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5619" w:rsidRPr="00745619" w:rsidRDefault="00745619" w:rsidP="00745619">
      <w:pPr>
        <w:shd w:val="clear" w:color="auto" w:fill="FFFFFF"/>
        <w:spacing w:after="150" w:line="315" w:lineRule="atLeast"/>
        <w:jc w:val="both"/>
        <w:rPr>
          <w:rFonts w:ascii="Trebuchet MS" w:eastAsia="Times New Roman" w:hAnsi="Trebuchet MS" w:cs="Times New Roman"/>
          <w:b/>
          <w:bCs/>
          <w:color w:val="CC0066"/>
          <w:sz w:val="32"/>
          <w:szCs w:val="32"/>
          <w:lang w:eastAsia="ru-RU"/>
        </w:rPr>
      </w:pPr>
      <w:r w:rsidRPr="00745619">
        <w:rPr>
          <w:rFonts w:ascii="Trebuchet MS" w:eastAsia="Times New Roman" w:hAnsi="Trebuchet MS" w:cs="Times New Roman"/>
          <w:b/>
          <w:bCs/>
          <w:color w:val="CC0066"/>
          <w:sz w:val="32"/>
          <w:szCs w:val="32"/>
          <w:lang w:eastAsia="ru-RU"/>
        </w:rPr>
        <w:t xml:space="preserve">Конспект занятия по </w:t>
      </w:r>
      <w:proofErr w:type="spellStart"/>
      <w:r w:rsidRPr="00745619">
        <w:rPr>
          <w:rFonts w:ascii="Trebuchet MS" w:eastAsia="Times New Roman" w:hAnsi="Trebuchet MS" w:cs="Times New Roman"/>
          <w:b/>
          <w:bCs/>
          <w:color w:val="CC0066"/>
          <w:sz w:val="32"/>
          <w:szCs w:val="32"/>
          <w:lang w:eastAsia="ru-RU"/>
        </w:rPr>
        <w:t>изотерапии</w:t>
      </w:r>
      <w:proofErr w:type="spellEnd"/>
      <w:r w:rsidRPr="00745619">
        <w:rPr>
          <w:rFonts w:ascii="Trebuchet MS" w:eastAsia="Times New Roman" w:hAnsi="Trebuchet MS" w:cs="Times New Roman"/>
          <w:b/>
          <w:bCs/>
          <w:color w:val="CC0066"/>
          <w:sz w:val="32"/>
          <w:szCs w:val="32"/>
          <w:lang w:eastAsia="ru-RU"/>
        </w:rPr>
        <w:t xml:space="preserve"> для детей дошкольного возраста.</w:t>
      </w:r>
    </w:p>
    <w:p w:rsidR="00745619" w:rsidRPr="00745619" w:rsidRDefault="00745619" w:rsidP="00745619">
      <w:pPr>
        <w:shd w:val="clear" w:color="auto" w:fill="FFFFFF"/>
        <w:spacing w:after="75" w:line="240" w:lineRule="auto"/>
        <w:jc w:val="both"/>
        <w:rPr>
          <w:rFonts w:ascii="Trebuchet MS" w:eastAsia="Times New Roman" w:hAnsi="Trebuchet MS" w:cs="Times New Roman"/>
          <w:b/>
          <w:bCs/>
          <w:color w:val="A71E90"/>
          <w:sz w:val="32"/>
          <w:szCs w:val="32"/>
          <w:lang w:eastAsia="ru-RU"/>
        </w:rPr>
      </w:pPr>
      <w:r w:rsidRPr="00745619">
        <w:rPr>
          <w:rFonts w:ascii="Trebuchet MS" w:eastAsia="Times New Roman" w:hAnsi="Trebuchet MS" w:cs="Times New Roman"/>
          <w:b/>
          <w:bCs/>
          <w:color w:val="A71E90"/>
          <w:sz w:val="32"/>
          <w:szCs w:val="32"/>
          <w:lang w:eastAsia="ru-RU"/>
        </w:rPr>
        <w:t>Тема занятия «Настроение цвета. Цвета веселые и грустные».</w:t>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r w:rsidRPr="00745619">
        <w:rPr>
          <w:rFonts w:ascii="Arial" w:eastAsia="Times New Roman" w:hAnsi="Arial" w:cs="Arial"/>
          <w:color w:val="000000"/>
          <w:sz w:val="23"/>
          <w:szCs w:val="23"/>
          <w:shd w:val="clear" w:color="auto" w:fill="FFFFFF"/>
          <w:lang w:eastAsia="ru-RU"/>
        </w:rPr>
        <w:t xml:space="preserve">Автор-составитель: </w:t>
      </w:r>
      <w:proofErr w:type="spellStart"/>
      <w:r w:rsidRPr="00745619">
        <w:rPr>
          <w:rFonts w:ascii="Arial" w:eastAsia="Times New Roman" w:hAnsi="Arial" w:cs="Arial"/>
          <w:color w:val="000000"/>
          <w:sz w:val="23"/>
          <w:szCs w:val="23"/>
          <w:shd w:val="clear" w:color="auto" w:fill="FFFFFF"/>
          <w:lang w:eastAsia="ru-RU"/>
        </w:rPr>
        <w:t>Барминова</w:t>
      </w:r>
      <w:proofErr w:type="spellEnd"/>
      <w:r w:rsidRPr="00745619">
        <w:rPr>
          <w:rFonts w:ascii="Arial" w:eastAsia="Times New Roman" w:hAnsi="Arial" w:cs="Arial"/>
          <w:color w:val="000000"/>
          <w:sz w:val="23"/>
          <w:szCs w:val="23"/>
          <w:shd w:val="clear" w:color="auto" w:fill="FFFFFF"/>
          <w:lang w:eastAsia="ru-RU"/>
        </w:rPr>
        <w:t xml:space="preserve"> Ольга Егоровна, методист ГБУ ДО </w:t>
      </w:r>
      <w:proofErr w:type="spellStart"/>
      <w:r w:rsidRPr="00745619">
        <w:rPr>
          <w:rFonts w:ascii="Arial" w:eastAsia="Times New Roman" w:hAnsi="Arial" w:cs="Arial"/>
          <w:color w:val="000000"/>
          <w:sz w:val="23"/>
          <w:szCs w:val="23"/>
          <w:shd w:val="clear" w:color="auto" w:fill="FFFFFF"/>
          <w:lang w:eastAsia="ru-RU"/>
        </w:rPr>
        <w:t>БелОЦ</w:t>
      </w:r>
      <w:proofErr w:type="gramStart"/>
      <w:r w:rsidRPr="00745619">
        <w:rPr>
          <w:rFonts w:ascii="Arial" w:eastAsia="Times New Roman" w:hAnsi="Arial" w:cs="Arial"/>
          <w:color w:val="000000"/>
          <w:sz w:val="23"/>
          <w:szCs w:val="23"/>
          <w:shd w:val="clear" w:color="auto" w:fill="FFFFFF"/>
          <w:lang w:eastAsia="ru-RU"/>
        </w:rPr>
        <w:t>Д</w:t>
      </w:r>
      <w:proofErr w:type="spellEnd"/>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Ю)ТТ</w:t>
      </w:r>
      <w:r w:rsidRPr="00745619">
        <w:rPr>
          <w:rFonts w:ascii="Arial" w:eastAsia="Times New Roman" w:hAnsi="Arial" w:cs="Arial"/>
          <w:color w:val="000000"/>
          <w:sz w:val="23"/>
          <w:szCs w:val="23"/>
          <w:lang w:eastAsia="ru-RU"/>
        </w:rPr>
        <w:br/>
      </w:r>
      <w:proofErr w:type="spellStart"/>
      <w:r w:rsidRPr="00745619">
        <w:rPr>
          <w:rFonts w:ascii="Arial" w:eastAsia="Times New Roman" w:hAnsi="Arial" w:cs="Arial"/>
          <w:color w:val="000000"/>
          <w:sz w:val="23"/>
          <w:szCs w:val="23"/>
          <w:shd w:val="clear" w:color="auto" w:fill="FFFFFF"/>
          <w:lang w:eastAsia="ru-RU"/>
        </w:rPr>
        <w:t>Изотерапия</w:t>
      </w:r>
      <w:proofErr w:type="spellEnd"/>
      <w:r w:rsidRPr="00745619">
        <w:rPr>
          <w:rFonts w:ascii="Arial" w:eastAsia="Times New Roman" w:hAnsi="Arial" w:cs="Arial"/>
          <w:color w:val="000000"/>
          <w:sz w:val="23"/>
          <w:szCs w:val="23"/>
          <w:shd w:val="clear" w:color="auto" w:fill="FFFFFF"/>
          <w:lang w:eastAsia="ru-RU"/>
        </w:rPr>
        <w:t xml:space="preserve"> – это здравоохранительная инновационная технология, (дословно) лечение искусством, метод изменения мироощущения человека через творческую деятельность. Актуальность данной технологии состоит в создании современных интересных и эффективных занятий.</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За последние десятилетия наука расширила представления о природе детских восприятий и впечатлений, об их влиянии на развитие личности ребенка в целом. Творческое воображение зависит от опыта, а опыт ребенка складывается и растет постепенно.</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Дошкольный возраст наиболее благоприятен для накопления представлений об окружающем мире. Поэтапно надо напомнить: все, что происходит в непосредственном окружении малыша, преобразуется в его душе.</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Каждый человек общается с окружающим миром, воспринимает и изучает его с помощью пяти чувств: зрения, слуха, осязания, обоняния и вкуса. Желательно чтобы все сенсорные процессы у детей развивались синхронно и сбалансировано. Ведь именно ни раскрывают внутренний мир ребенка и эмоционально окрашивают весь последующий процесс познания.</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Работая с малышом можно заметить, что они как бы раскрепощенные в рисунке. Для них главное оставить след на бумаге, и при этом они много говорят, жестикулируют, потому что в младшем и среднем дошкольном возрасте дети очень эмоциональны.</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 xml:space="preserve">Некоторые дети боятся </w:t>
      </w:r>
      <w:proofErr w:type="spellStart"/>
      <w:r w:rsidRPr="00745619">
        <w:rPr>
          <w:rFonts w:ascii="Arial" w:eastAsia="Times New Roman" w:hAnsi="Arial" w:cs="Arial"/>
          <w:color w:val="000000"/>
          <w:sz w:val="23"/>
          <w:szCs w:val="23"/>
          <w:shd w:val="clear" w:color="auto" w:fill="FFFFFF"/>
          <w:lang w:eastAsia="ru-RU"/>
        </w:rPr>
        <w:t>самовыразиться</w:t>
      </w:r>
      <w:proofErr w:type="spellEnd"/>
      <w:r w:rsidRPr="00745619">
        <w:rPr>
          <w:rFonts w:ascii="Arial" w:eastAsia="Times New Roman" w:hAnsi="Arial" w:cs="Arial"/>
          <w:color w:val="000000"/>
          <w:sz w:val="23"/>
          <w:szCs w:val="23"/>
          <w:shd w:val="clear" w:color="auto" w:fill="FFFFFF"/>
          <w:lang w:eastAsia="ru-RU"/>
        </w:rPr>
        <w:t>, поэтому нужно стараться заинтересовать их творческим процессом, раскрепостить, чтобы исчез страх перед листом бумаги, перед красками. Дети с большим желанием участвуют в проведении практических занятий.</w:t>
      </w:r>
      <w:r w:rsidRPr="00745619">
        <w:rPr>
          <w:rFonts w:ascii="Arial" w:eastAsia="Times New Roman" w:hAnsi="Arial" w:cs="Arial"/>
          <w:color w:val="000000"/>
          <w:sz w:val="23"/>
          <w:szCs w:val="23"/>
          <w:lang w:eastAsia="ru-RU"/>
        </w:rPr>
        <w:br/>
      </w:r>
      <w:proofErr w:type="spellStart"/>
      <w:r w:rsidRPr="00745619">
        <w:rPr>
          <w:rFonts w:ascii="Arial" w:eastAsia="Times New Roman" w:hAnsi="Arial" w:cs="Arial"/>
          <w:color w:val="000000"/>
          <w:sz w:val="23"/>
          <w:szCs w:val="23"/>
          <w:shd w:val="clear" w:color="auto" w:fill="FFFFFF"/>
          <w:lang w:eastAsia="ru-RU"/>
        </w:rPr>
        <w:t>Изотерапия</w:t>
      </w:r>
      <w:proofErr w:type="spellEnd"/>
      <w:r w:rsidRPr="00745619">
        <w:rPr>
          <w:rFonts w:ascii="Arial" w:eastAsia="Times New Roman" w:hAnsi="Arial" w:cs="Arial"/>
          <w:color w:val="000000"/>
          <w:sz w:val="23"/>
          <w:szCs w:val="23"/>
          <w:shd w:val="clear" w:color="auto" w:fill="FFFFFF"/>
          <w:lang w:eastAsia="ru-RU"/>
        </w:rPr>
        <w:t xml:space="preserve"> с использованием нетрадиционных техник рисования (см. Приложение№1) помогает педагогу достичь максимальных успехов в развитии творческих способностей детей и формировании изобразительных умений и навыков.</w:t>
      </w:r>
    </w:p>
    <w:p w:rsidR="00745619" w:rsidRPr="00745619" w:rsidRDefault="00745619" w:rsidP="00745619">
      <w:pPr>
        <w:shd w:val="clear" w:color="auto" w:fill="FFFFFF"/>
        <w:spacing w:after="75" w:line="240" w:lineRule="auto"/>
        <w:jc w:val="both"/>
        <w:rPr>
          <w:rFonts w:ascii="Trebuchet MS" w:eastAsia="Times New Roman" w:hAnsi="Trebuchet MS" w:cs="Times New Roman"/>
          <w:b/>
          <w:bCs/>
          <w:color w:val="A71E90"/>
          <w:sz w:val="32"/>
          <w:szCs w:val="32"/>
          <w:lang w:eastAsia="ru-RU"/>
        </w:rPr>
      </w:pPr>
      <w:r w:rsidRPr="00745619">
        <w:rPr>
          <w:rFonts w:ascii="Trebuchet MS" w:eastAsia="Times New Roman" w:hAnsi="Trebuchet MS" w:cs="Times New Roman"/>
          <w:b/>
          <w:bCs/>
          <w:color w:val="A71E90"/>
          <w:sz w:val="32"/>
          <w:szCs w:val="32"/>
          <w:lang w:eastAsia="ru-RU"/>
        </w:rPr>
        <w:t>Занятие</w:t>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r w:rsidRPr="00745619">
        <w:rPr>
          <w:rFonts w:ascii="Arial" w:eastAsia="Times New Roman" w:hAnsi="Arial" w:cs="Arial"/>
          <w:b/>
          <w:bCs/>
          <w:color w:val="000000"/>
          <w:sz w:val="23"/>
          <w:szCs w:val="23"/>
          <w:bdr w:val="none" w:sz="0" w:space="0" w:color="auto" w:frame="1"/>
          <w:shd w:val="clear" w:color="auto" w:fill="FFFFFF"/>
          <w:lang w:eastAsia="ru-RU"/>
        </w:rPr>
        <w:t>Цель занятия</w:t>
      </w:r>
      <w:r w:rsidRPr="00745619">
        <w:rPr>
          <w:rFonts w:ascii="Arial" w:eastAsia="Times New Roman" w:hAnsi="Arial" w:cs="Arial"/>
          <w:color w:val="000000"/>
          <w:sz w:val="23"/>
          <w:szCs w:val="23"/>
          <w:shd w:val="clear" w:color="auto" w:fill="FFFFFF"/>
          <w:lang w:eastAsia="ru-RU"/>
        </w:rPr>
        <w:t>: познакомить с эмоциональной характеристикой цвета, способами художественного выражения своего настроения и впечатлений.</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Задачи:</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Определить настроение, как характеризуется «радость» и «грусть».</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-Выяснить, сочетания каких цветов при рассматривании вызывает ощущение радости, а какие грусти.</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-Научить создавать цельность цветового впечатления путем разнообразия оттенков для выражения определенного настроения.</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-Формировать эмоциональное восприятие к цвету, поиску ассоциативных связей между цветом и настроением.</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-Познакомить с новыми приемами печати поролоном, созданием различных фактур.</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-Развивать творческое воображение и фантазию.</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 xml:space="preserve">-Воспитывать чувство </w:t>
      </w:r>
      <w:proofErr w:type="spellStart"/>
      <w:r w:rsidRPr="00745619">
        <w:rPr>
          <w:rFonts w:ascii="Arial" w:eastAsia="Times New Roman" w:hAnsi="Arial" w:cs="Arial"/>
          <w:color w:val="000000"/>
          <w:sz w:val="23"/>
          <w:szCs w:val="23"/>
          <w:shd w:val="clear" w:color="auto" w:fill="FFFFFF"/>
          <w:lang w:eastAsia="ru-RU"/>
        </w:rPr>
        <w:t>эмпатии</w:t>
      </w:r>
      <w:proofErr w:type="spellEnd"/>
      <w:r w:rsidRPr="00745619">
        <w:rPr>
          <w:rFonts w:ascii="Arial" w:eastAsia="Times New Roman" w:hAnsi="Arial" w:cs="Arial"/>
          <w:color w:val="000000"/>
          <w:sz w:val="23"/>
          <w:szCs w:val="23"/>
          <w:shd w:val="clear" w:color="auto" w:fill="FFFFFF"/>
          <w:lang w:eastAsia="ru-RU"/>
        </w:rPr>
        <w:t xml:space="preserve"> (сопереживания), умения слушать друг друга.</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Задание: выполнить два живописных упражнения на создание контрастной гаммы цветов, выражающей состояние грусти и радости, используя соответствующие цветовые сочетания. Разместить веселого и грустного персонажей на соответствующий фон, сочинить название работе.</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 xml:space="preserve">Применяемые методы: метод построения эмоционально – образной драматургии занятия, предполагает комплексные формы воздействия музыки, поэзии или сказки, игры, где педагоги выступает в роли режиссера, актера, художника, психолога; форма </w:t>
      </w:r>
      <w:r w:rsidRPr="00745619">
        <w:rPr>
          <w:rFonts w:ascii="Arial" w:eastAsia="Times New Roman" w:hAnsi="Arial" w:cs="Arial"/>
          <w:color w:val="000000"/>
          <w:sz w:val="23"/>
          <w:szCs w:val="23"/>
          <w:shd w:val="clear" w:color="auto" w:fill="FFFFFF"/>
          <w:lang w:eastAsia="ru-RU"/>
        </w:rPr>
        <w:lastRenderedPageBreak/>
        <w:t>коллективной и индивидуальной работы, беседа с анализом, репродуктивная творческая деятельность.</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Техника: гуашь, печать поролоном, коллаж.</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Время: 2часа (1 ч. – теория, 1ч. – поролоном).</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Наглядные пособия:</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разнообразный иллюстрированный материал,</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-репродукции работ художников,</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-скульптуры,</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-декоративно-прикладное искусство,</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-книжные иллюстрации и т.п. в соответствующем колорите,</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-работы ребят,</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-музыка-настроение и стихи-настроение для создания эмоционального настроя на выбор педагога,</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-дидактические игры: «Цветные приветики», «Палитра художника».</w:t>
      </w:r>
      <w:r w:rsidRPr="00745619">
        <w:rPr>
          <w:rFonts w:ascii="Arial" w:eastAsia="Times New Roman" w:hAnsi="Arial" w:cs="Arial"/>
          <w:color w:val="000000"/>
          <w:sz w:val="23"/>
          <w:szCs w:val="23"/>
          <w:lang w:eastAsia="ru-RU"/>
        </w:rPr>
        <w:br/>
      </w:r>
      <w:proofErr w:type="gramStart"/>
      <w:r w:rsidRPr="00745619">
        <w:rPr>
          <w:rFonts w:ascii="Arial" w:eastAsia="Times New Roman" w:hAnsi="Arial" w:cs="Arial"/>
          <w:color w:val="000000"/>
          <w:sz w:val="23"/>
          <w:szCs w:val="23"/>
          <w:shd w:val="clear" w:color="auto" w:fill="FFFFFF"/>
          <w:lang w:eastAsia="ru-RU"/>
        </w:rPr>
        <w:t>Материал и оборудование: формат бумаги 30х30 см, 2 вырезанных персонажа, примерно 10х10 см (веселый и грустный), гуашь, кисти, поролон, клей ПВА, палитра, салфетка.</w:t>
      </w:r>
      <w:proofErr w:type="gramEnd"/>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План занятия.</w:t>
      </w:r>
    </w:p>
    <w:p w:rsidR="00745619" w:rsidRPr="00745619" w:rsidRDefault="00745619" w:rsidP="00745619">
      <w:pPr>
        <w:shd w:val="clear" w:color="auto" w:fill="FFFFFF"/>
        <w:spacing w:after="30" w:line="240" w:lineRule="auto"/>
        <w:jc w:val="both"/>
        <w:rPr>
          <w:rFonts w:ascii="Trebuchet MS" w:eastAsia="Times New Roman" w:hAnsi="Trebuchet MS" w:cs="Times New Roman"/>
          <w:b/>
          <w:bCs/>
          <w:color w:val="39306F"/>
          <w:sz w:val="29"/>
          <w:szCs w:val="29"/>
          <w:lang w:eastAsia="ru-RU"/>
        </w:rPr>
      </w:pPr>
      <w:r w:rsidRPr="00745619">
        <w:rPr>
          <w:rFonts w:ascii="Trebuchet MS" w:eastAsia="Times New Roman" w:hAnsi="Trebuchet MS" w:cs="Times New Roman"/>
          <w:b/>
          <w:bCs/>
          <w:color w:val="39306F"/>
          <w:sz w:val="29"/>
          <w:szCs w:val="29"/>
          <w:bdr w:val="none" w:sz="0" w:space="0" w:color="auto" w:frame="1"/>
          <w:lang w:eastAsia="ru-RU"/>
        </w:rPr>
        <w:t>Организационный момент. Проверка готовности к занятию</w:t>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r w:rsidRPr="00745619">
        <w:rPr>
          <w:rFonts w:ascii="Arial" w:eastAsia="Times New Roman" w:hAnsi="Arial" w:cs="Arial"/>
          <w:b/>
          <w:bCs/>
          <w:color w:val="000000"/>
          <w:sz w:val="23"/>
          <w:szCs w:val="23"/>
          <w:bdr w:val="none" w:sz="0" w:space="0" w:color="auto" w:frame="1"/>
          <w:shd w:val="clear" w:color="auto" w:fill="FFFFFF"/>
          <w:lang w:eastAsia="ru-RU"/>
        </w:rPr>
        <w:t>I этап занятия «Вхождение в настроение».</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Приветствие, дидактическая игра «Цветные приветики».</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Введение в тему занятия «Карта путешествия», выбор плана действий.</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Беседа «Грустное настроение», знакомство с иллюстративными, литературными и музыкальными произведениями, выстраивание личностного отношения к происходящему в данной ситуации, опираясь на свой эмоционально-чувственный опыт.</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Дидактическая игра «Палитра художника», заполняем первую половину.</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Практическое занятие «Зарисовки путешествия», выполнение первого упражнения «Грустный листочек».</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Просмотр рисунков, анализ и рефлексия.</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Беседа «веселое настроение», знакомство с иллюстративными, литературными и музыкальными произведениями, выстраивание личностного отношения к происходящему в данной ситуации, опираясь на свой эмоционально-чувственный опыт.</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Дидактическая игра «Палитра художника», заполняем вторую половину.</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Практическое занятие «Зарисовки путешествия», выполнение второго упражнения «Веселый листочек».</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Просмотр рисунков, анализ и рефлексия.</w:t>
      </w:r>
    </w:p>
    <w:p w:rsidR="00745619" w:rsidRPr="00745619" w:rsidRDefault="00745619" w:rsidP="00745619">
      <w:pPr>
        <w:shd w:val="clear" w:color="auto" w:fill="FFFFFF"/>
        <w:spacing w:after="30" w:line="240" w:lineRule="auto"/>
        <w:jc w:val="both"/>
        <w:rPr>
          <w:rFonts w:ascii="Trebuchet MS" w:eastAsia="Times New Roman" w:hAnsi="Trebuchet MS" w:cs="Times New Roman"/>
          <w:b/>
          <w:bCs/>
          <w:color w:val="39306F"/>
          <w:sz w:val="29"/>
          <w:szCs w:val="29"/>
          <w:lang w:eastAsia="ru-RU"/>
        </w:rPr>
      </w:pPr>
      <w:r w:rsidRPr="00745619">
        <w:rPr>
          <w:rFonts w:ascii="Trebuchet MS" w:eastAsia="Times New Roman" w:hAnsi="Trebuchet MS" w:cs="Times New Roman"/>
          <w:b/>
          <w:bCs/>
          <w:color w:val="39306F"/>
          <w:sz w:val="29"/>
          <w:szCs w:val="29"/>
          <w:lang w:eastAsia="ru-RU"/>
        </w:rPr>
        <w:t>II этап занятия «Расположение персонажа».</w:t>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r w:rsidRPr="00745619">
        <w:rPr>
          <w:rFonts w:ascii="Arial" w:eastAsia="Times New Roman" w:hAnsi="Arial" w:cs="Arial"/>
          <w:color w:val="000000"/>
          <w:sz w:val="23"/>
          <w:szCs w:val="23"/>
          <w:shd w:val="clear" w:color="auto" w:fill="FFFFFF"/>
          <w:lang w:eastAsia="ru-RU"/>
        </w:rPr>
        <w:t>Игра «Я превращаюсь…». Ребенок в пантомиме или игре осваивает и закрепляет содержание художественного образа, проживание ситуации изнури.</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Практическое задание, расположение персонажа в пространстве фона.</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Сочинение названия.</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Устраивается выставка в галерее «Грустного настроения» и «Веселого настроения» для детей и гостей.</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Итог занятия, анализ и рефлексия.</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Предварительная подготовка к занятию.</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Рассматривая дома и на занятиях репродукции с картин художников или иллюстрации в книгах, а также фотографии, обращайте внимание на то, какое настроение ни несут, какие выразительные средства – цвет, мимика, поза, композиционное расположение – помогает передать это настроение.</w:t>
      </w:r>
      <w:r w:rsidRPr="00745619">
        <w:rPr>
          <w:rFonts w:ascii="Arial" w:eastAsia="Times New Roman" w:hAnsi="Arial" w:cs="Arial"/>
          <w:color w:val="000000"/>
          <w:sz w:val="23"/>
          <w:szCs w:val="23"/>
          <w:lang w:eastAsia="ru-RU"/>
        </w:rPr>
        <w:br/>
      </w:r>
      <w:proofErr w:type="gramStart"/>
      <w:r w:rsidRPr="00745619">
        <w:rPr>
          <w:rFonts w:ascii="Arial" w:eastAsia="Times New Roman" w:hAnsi="Arial" w:cs="Arial"/>
          <w:color w:val="000000"/>
          <w:sz w:val="23"/>
          <w:szCs w:val="23"/>
          <w:shd w:val="clear" w:color="auto" w:fill="FFFFFF"/>
          <w:lang w:eastAsia="ru-RU"/>
        </w:rPr>
        <w:t xml:space="preserve">Попросить ребят подобрать картинки с персонажами – веселый и грустный, вырезать их можно из открыток, журналов, календарей и т.п. попросить обратить внимание на персонажей русских сказок, мультфильмов и т.п., постараться воздержаться от героев </w:t>
      </w:r>
      <w:r w:rsidRPr="00745619">
        <w:rPr>
          <w:rFonts w:ascii="Arial" w:eastAsia="Times New Roman" w:hAnsi="Arial" w:cs="Arial"/>
          <w:color w:val="000000"/>
          <w:sz w:val="23"/>
          <w:szCs w:val="23"/>
          <w:shd w:val="clear" w:color="auto" w:fill="FFFFFF"/>
          <w:lang w:eastAsia="ru-RU"/>
        </w:rPr>
        <w:lastRenderedPageBreak/>
        <w:t>Диснея, т.к. они не соответствуют настроению персонажа, его цветовому решению, даже если персонаж грустный, цвет одежды всегда яркий, веселый.</w:t>
      </w:r>
      <w:proofErr w:type="gramEnd"/>
      <w:r w:rsidRPr="00745619">
        <w:rPr>
          <w:rFonts w:ascii="Arial" w:eastAsia="Times New Roman" w:hAnsi="Arial" w:cs="Arial"/>
          <w:color w:val="000000"/>
          <w:sz w:val="23"/>
          <w:szCs w:val="23"/>
          <w:shd w:val="clear" w:color="auto" w:fill="FFFFFF"/>
          <w:lang w:eastAsia="ru-RU"/>
        </w:rPr>
        <w:t xml:space="preserve"> Картинки необходимо вырезать по контуру персонажа, не должны быть очень большими (10х10 см).</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Варианты картинок.</w:t>
      </w: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drawing>
          <wp:inline distT="0" distB="0" distL="0" distR="0" wp14:anchorId="77089B89" wp14:editId="2043C28E">
            <wp:extent cx="1041400" cy="2159000"/>
            <wp:effectExtent l="0" t="0" r="6350" b="0"/>
            <wp:docPr id="1" name="Рисунок 1" descr="https://kladraz.ru/upload/blogs/7643_29bd82f71f8fdefc748ab1d1760f78f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kladraz.ru/upload/blogs/7643_29bd82f71f8fdefc748ab1d1760f78f7.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41400" cy="2159000"/>
                    </a:xfrm>
                    <a:prstGeom prst="rect">
                      <a:avLst/>
                    </a:prstGeom>
                    <a:noFill/>
                    <a:ln>
                      <a:noFill/>
                    </a:ln>
                  </pic:spPr>
                </pic:pic>
              </a:graphicData>
            </a:graphic>
          </wp:inline>
        </w:drawing>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drawing>
          <wp:inline distT="0" distB="0" distL="0" distR="0" wp14:anchorId="355C360C" wp14:editId="2D92373D">
            <wp:extent cx="1612900" cy="2159000"/>
            <wp:effectExtent l="0" t="0" r="6350" b="0"/>
            <wp:docPr id="2" name="Рисунок 2" descr="https://kladraz.ru/upload/blogs/7643_c0a52be90f4d66fc7d4c9612a89b2e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kladraz.ru/upload/blogs/7643_c0a52be90f4d66fc7d4c9612a89b2e78.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12900" cy="2159000"/>
                    </a:xfrm>
                    <a:prstGeom prst="rect">
                      <a:avLst/>
                    </a:prstGeom>
                    <a:noFill/>
                    <a:ln>
                      <a:noFill/>
                    </a:ln>
                  </pic:spPr>
                </pic:pic>
              </a:graphicData>
            </a:graphic>
          </wp:inline>
        </w:drawing>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drawing>
          <wp:inline distT="0" distB="0" distL="0" distR="0" wp14:anchorId="5EC73584" wp14:editId="1B5CF693">
            <wp:extent cx="1308100" cy="1905000"/>
            <wp:effectExtent l="0" t="0" r="6350" b="0"/>
            <wp:docPr id="3" name="Рисунок 3" descr="https://kladraz.ru/upload/blogs/7643_8d5597f33796aee934a13de341ec9b6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kladraz.ru/upload/blogs/7643_8d5597f33796aee934a13de341ec9b6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08100" cy="1905000"/>
                    </a:xfrm>
                    <a:prstGeom prst="rect">
                      <a:avLst/>
                    </a:prstGeom>
                    <a:noFill/>
                    <a:ln>
                      <a:noFill/>
                    </a:ln>
                  </pic:spPr>
                </pic:pic>
              </a:graphicData>
            </a:graphic>
          </wp:inline>
        </w:drawing>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lastRenderedPageBreak/>
        <w:drawing>
          <wp:inline distT="0" distB="0" distL="0" distR="0" wp14:anchorId="482FF718" wp14:editId="73273CD7">
            <wp:extent cx="1244600" cy="2463800"/>
            <wp:effectExtent l="0" t="0" r="0" b="0"/>
            <wp:docPr id="4" name="Рисунок 4" descr="https://kladraz.ru/upload/blogs/7643_1a7784f9676f0770c53484fa37bb80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kladraz.ru/upload/blogs/7643_1a7784f9676f0770c53484fa37bb80ca.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44600" cy="2463800"/>
                    </a:xfrm>
                    <a:prstGeom prst="rect">
                      <a:avLst/>
                    </a:prstGeom>
                    <a:noFill/>
                    <a:ln>
                      <a:noFill/>
                    </a:ln>
                  </pic:spPr>
                </pic:pic>
              </a:graphicData>
            </a:graphic>
          </wp:inline>
        </w:drawing>
      </w:r>
    </w:p>
    <w:p w:rsidR="00745619" w:rsidRPr="00745619" w:rsidRDefault="00745619" w:rsidP="00745619">
      <w:pPr>
        <w:shd w:val="clear" w:color="auto" w:fill="FFFFFF"/>
        <w:spacing w:after="30" w:line="240" w:lineRule="auto"/>
        <w:jc w:val="both"/>
        <w:rPr>
          <w:rFonts w:ascii="Trebuchet MS" w:eastAsia="Times New Roman" w:hAnsi="Trebuchet MS" w:cs="Times New Roman"/>
          <w:b/>
          <w:bCs/>
          <w:color w:val="39306F"/>
          <w:sz w:val="29"/>
          <w:szCs w:val="29"/>
          <w:lang w:eastAsia="ru-RU"/>
        </w:rPr>
      </w:pPr>
      <w:r w:rsidRPr="00745619">
        <w:rPr>
          <w:rFonts w:ascii="Trebuchet MS" w:eastAsia="Times New Roman" w:hAnsi="Trebuchet MS" w:cs="Times New Roman"/>
          <w:b/>
          <w:bCs/>
          <w:color w:val="39306F"/>
          <w:sz w:val="29"/>
          <w:szCs w:val="29"/>
          <w:lang w:eastAsia="ru-RU"/>
        </w:rPr>
        <w:t>Ход занятия</w:t>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r w:rsidRPr="00745619">
        <w:rPr>
          <w:rFonts w:ascii="Arial" w:eastAsia="Times New Roman" w:hAnsi="Arial" w:cs="Arial"/>
          <w:b/>
          <w:bCs/>
          <w:color w:val="000000"/>
          <w:sz w:val="23"/>
          <w:szCs w:val="23"/>
          <w:bdr w:val="none" w:sz="0" w:space="0" w:color="auto" w:frame="1"/>
          <w:shd w:val="clear" w:color="auto" w:fill="FFFFFF"/>
          <w:lang w:eastAsia="ru-RU"/>
        </w:rPr>
        <w:t>I этап занятия «Вхождение в настроение»</w:t>
      </w:r>
      <w:r w:rsidRPr="00745619">
        <w:rPr>
          <w:rFonts w:ascii="Arial" w:eastAsia="Times New Roman" w:hAnsi="Arial" w:cs="Arial"/>
          <w:color w:val="000000"/>
          <w:sz w:val="23"/>
          <w:szCs w:val="23"/>
          <w:lang w:eastAsia="ru-RU"/>
        </w:rPr>
        <w:br/>
      </w:r>
      <w:r w:rsidRPr="00745619">
        <w:rPr>
          <w:rFonts w:ascii="Arial" w:eastAsia="Times New Roman" w:hAnsi="Arial" w:cs="Arial"/>
          <w:i/>
          <w:iCs/>
          <w:color w:val="000000"/>
          <w:sz w:val="23"/>
          <w:szCs w:val="23"/>
          <w:bdr w:val="none" w:sz="0" w:space="0" w:color="auto" w:frame="1"/>
          <w:shd w:val="clear" w:color="auto" w:fill="FFFFFF"/>
          <w:lang w:eastAsia="ru-RU"/>
        </w:rPr>
        <w:t>Дидактическая игра «Цветные приветики».</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На подносе расположены карточки разных цветов. Предложить детям выбрать тот цвет, каким сегодня они хотели бы с нами «поздороваться». Цвет, который сейчас выражает его настроение, а в конце занятия можно сказать «до свидания».</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У Маши яркое – желтое «Здравствуйте», а у Кати зеленое «Здравствуйте», а вот Вася выбрал серое «Здравствуйте». Как вы думаете, какое настроение несут эти цвета, отражают ли они ваше настроение? Попробуйте сейчас тембром голоса показать настроение и поздороваться с нами цветным «приветиком».</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 xml:space="preserve">Замечательно! У многих ребят цвет настроение и звучание голоса совпадают, а вот у некоторых мы заметили разногласие, и, чтобы попытаться объяснить это </w:t>
      </w:r>
      <w:proofErr w:type="spellStart"/>
      <w:r w:rsidRPr="00745619">
        <w:rPr>
          <w:rFonts w:ascii="Arial" w:eastAsia="Times New Roman" w:hAnsi="Arial" w:cs="Arial"/>
          <w:color w:val="000000"/>
          <w:sz w:val="23"/>
          <w:szCs w:val="23"/>
          <w:shd w:val="clear" w:color="auto" w:fill="FFFFFF"/>
          <w:lang w:eastAsia="ru-RU"/>
        </w:rPr>
        <w:t>несоотношение</w:t>
      </w:r>
      <w:proofErr w:type="spellEnd"/>
      <w:r w:rsidRPr="00745619">
        <w:rPr>
          <w:rFonts w:ascii="Arial" w:eastAsia="Times New Roman" w:hAnsi="Arial" w:cs="Arial"/>
          <w:color w:val="000000"/>
          <w:sz w:val="23"/>
          <w:szCs w:val="23"/>
          <w:shd w:val="clear" w:color="auto" w:fill="FFFFFF"/>
          <w:lang w:eastAsia="ru-RU"/>
        </w:rPr>
        <w:t>, мы сегодня отправимся в путешествие по «Стране настроений».</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Рассмотрим нашу карту путешествий, здесь перед вами две тропинки, ведущие к двум домикам. Вымостим дорогу определенными цветами и расположим предметы, подберем цвет штор на окнах, двери, крыши и т.п. выкладываем дорожку из цветных квадратиков соответствующих цветов или располагаем предметы, определим, какая дорожка к какому «домику-настроению» нас приведет – к грустному или веселому.</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А какие элементы подойдут, предлагаю вам подобрать самостоятельно.</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-Какие вы молодцы, куда какая дорожка нас приведет вполне понятно. Ну что, в путь?</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Сначала посетим грустный домик, узнаем, что же там происходит, что заставляет всех грустить. Вам интересно узнать?</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Начинаем с беседы «вхождение в настроение».</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Музыкальное сопровождение. Звучит</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Почему мы грустим, что заставляет нас грустить? Вам когда-нибудь бывает грустно?</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Ребята поднимают руки и по очереди рассказывают свою грустную историю. Очень важно с пониманием выслушать друг друга.</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Когда вы грустит, как вы думаете, что изменяется в положении вашего тела, головы, выражении лица? Примите позу грустящего человека и опишите ее.</w:t>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r w:rsidRPr="00745619">
        <w:rPr>
          <w:rFonts w:ascii="Arial" w:eastAsia="Times New Roman" w:hAnsi="Arial" w:cs="Arial"/>
          <w:color w:val="000000"/>
          <w:sz w:val="23"/>
          <w:szCs w:val="23"/>
          <w:shd w:val="clear" w:color="auto" w:fill="FFFFFF"/>
          <w:lang w:eastAsia="ru-RU"/>
        </w:rPr>
        <w:t xml:space="preserve">-Сейчас грустили мы сами, а бывают ситуации, когда мы грустим вместе с кем-то, переживаем за кого-то и для нас это очень важно, эти герои живут </w:t>
      </w:r>
      <w:proofErr w:type="gramStart"/>
      <w:r w:rsidRPr="00745619">
        <w:rPr>
          <w:rFonts w:ascii="Arial" w:eastAsia="Times New Roman" w:hAnsi="Arial" w:cs="Arial"/>
          <w:color w:val="000000"/>
          <w:sz w:val="23"/>
          <w:szCs w:val="23"/>
          <w:shd w:val="clear" w:color="auto" w:fill="FFFFFF"/>
          <w:lang w:eastAsia="ru-RU"/>
        </w:rPr>
        <w:t>в</w:t>
      </w:r>
      <w:proofErr w:type="gramEnd"/>
      <w:r w:rsidRPr="00745619">
        <w:rPr>
          <w:rFonts w:ascii="Arial" w:eastAsia="Times New Roman" w:hAnsi="Arial" w:cs="Arial"/>
          <w:color w:val="000000"/>
          <w:sz w:val="23"/>
          <w:szCs w:val="23"/>
          <w:shd w:val="clear" w:color="auto" w:fill="FFFFFF"/>
          <w:lang w:eastAsia="ru-RU"/>
        </w:rPr>
        <w:t xml:space="preserve"> своих история. Мы можем узнать о них, если только прочитаем в книгах, сказках, стихотворениях.</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Знаете ли вы грустных героев, грустных по чертам своего характера и взгляду на мир?</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Дети называют разных героев.</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Вы помните, какие грустные стихи всегда читал Пьеро из сказки «Буратино»? Может ли кто прочесть нам грустное настроение?</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А что еще бывает грустным? (Время года, погода, дождь, туман и т.п.).</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 xml:space="preserve">Что еще? Конечно музыка. Под музыку очень хорошо грустить и даже если у вас было веселое настроение, то, слушая грустную музыку, вы все равно задумаетесь и </w:t>
      </w:r>
      <w:r w:rsidRPr="00745619">
        <w:rPr>
          <w:rFonts w:ascii="Arial" w:eastAsia="Times New Roman" w:hAnsi="Arial" w:cs="Arial"/>
          <w:color w:val="000000"/>
          <w:sz w:val="23"/>
          <w:szCs w:val="23"/>
          <w:shd w:val="clear" w:color="auto" w:fill="FFFFFF"/>
          <w:lang w:eastAsia="ru-RU"/>
        </w:rPr>
        <w:lastRenderedPageBreak/>
        <w:t>взгрустнете. Давайте представим себе под эту музыку грустную комнату. Как она будет выглядеть? Опишите обстановку, предметы вокруг.</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Где еще может быть грустно? (Одному вечером дома, в больнице, когда болеешь и т.п.).</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Вы заметили, что «грусть» у нас какая-то трагичная и несчастная, а ведь она может быть совсем другая – мечтательная, меланхоличная, и это все тоже грусть.</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Давайте рассмотрим репродукции картин художников и поразмышляем, как художники отражали настроение в своих картинах. Какими выразительными средствами и в первую очередь цветом. Сюжеты на картинках, как вы успели заметить, разные. И природа, и животные, и даже абстрактные картины, но одно у них общее – это колорит. А как вы считаете, какой цвет у грусти? (коричневый, зеленый, серый, синий и т.п.).</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Бывает. Что очень часто называют черный цвет, здесь необходимо пояснить, черный цвет в данном случае может использоваться в качестве отражения горя, страдания, несчастья, а мы выяснили, а мы выяснили, что грусть – это немного другое настроение.</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Дидактическая игра «Палитра художника»</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Игра используется для подбора колорита. Те цвета, которые называют дети, составить на палитре. Выложить кружочки разных цветов на верхнюю половину палитры. Проследить достаточно ли разнообразно ее содержание. Наше практическое занятие включает в себя выполнение двух упражнений «Зарисовки путешествия».</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Путем подбора цветовых сочетаний, созвучных настроению выполнить первое упражнение «Грустный листочек бумаги» - создание цветовой гаммы из спокойных, приглушенных тонов.</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Педагог показывает последовательность работы в материале, смешение цвета на палитре. Приемы нанесения краски с помощью разных способов печати поролоном – приманивание, растирание, закручивание. Наносить цвет на лист, используя выразительные композиционные приемы – ритм цветового пятна и линий.</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Далее дети приступают к самостоятельной творческой деятельности. Смешивают цвета на палитре, создают фактуру. Педагог корректирует и помогает затрудняющимся ребятам. Может в это время завершить и свой рисунок.</w:t>
      </w: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drawing>
          <wp:inline distT="0" distB="0" distL="0" distR="0" wp14:anchorId="3C5E17B6" wp14:editId="00C07976">
            <wp:extent cx="1905000" cy="1905000"/>
            <wp:effectExtent l="0" t="0" r="0" b="0"/>
            <wp:docPr id="5" name="Рисунок 5" descr="https://kladraz.ru/upload/blogs/7643_2da67be94e2406f01479d5e49b7c3fa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kladraz.ru/upload/blogs/7643_2da67be94e2406f01479d5e49b7c3fa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lastRenderedPageBreak/>
        <w:drawing>
          <wp:inline distT="0" distB="0" distL="0" distR="0" wp14:anchorId="4BF7D1F2" wp14:editId="7D3DFC5D">
            <wp:extent cx="1905000" cy="1905000"/>
            <wp:effectExtent l="0" t="0" r="0" b="0"/>
            <wp:docPr id="6" name="Рисунок 6" descr="https://kladraz.ru/upload/blogs/7643_d8fc761a5b4955208f01b6e39019b04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kladraz.ru/upload/blogs/7643_d8fc761a5b4955208f01b6e39019b04e.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Выполненные задания располагаются для просмотра.</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Ребята высказывают свое мнение о проделанной работе. Вместе рассматривают и описывают рисунки, определяют самый грустный рисунок.</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Вспомните, сколько разных состояний грусти мы с вами определи в процессе беседы, какой она бывает разной и наши с вами рисунки нам это доказали. Но наше путешествие на этом не закончилось. Сейчас мы отправимся по веселой тропинке к веселому домику.</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Звучит веселая ритмичная музыка.</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А что нас радует больше всего?</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Беседу можно построить на аналогии с беседой о «грустном настроении».</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Дидактическая игра «Палитра художника».</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Заполняем вторую половину палитры, подбираем сочетания цветов, характеризующие веселое настроение.</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Практическое задание. Выполняем втрое упражнение «Листочек радости», создание цветовой гаммы из радостных ярких тонов. Цветовые ассоциации – созвучные настроению.</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Ребята высказывают свое мнение о проделанной работе. Вместе рассматривают и описывают рисунки, определяют самый веселый рисунок.</w:t>
      </w: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drawing>
          <wp:inline distT="0" distB="0" distL="0" distR="0" wp14:anchorId="30A6D22E" wp14:editId="0ADA0A34">
            <wp:extent cx="1905000" cy="1905000"/>
            <wp:effectExtent l="0" t="0" r="0" b="0"/>
            <wp:docPr id="7" name="Рисунок 7" descr="https://kladraz.ru/upload/blogs/7643_1b086d252ab91048b6b9e962e31c06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kladraz.ru/upload/blogs/7643_1b086d252ab91048b6b9e962e31c068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drawing>
          <wp:inline distT="0" distB="0" distL="0" distR="0" wp14:anchorId="53E372D0" wp14:editId="57B88714">
            <wp:extent cx="1905000" cy="1905000"/>
            <wp:effectExtent l="0" t="0" r="0" b="0"/>
            <wp:docPr id="8" name="Рисунок 8" descr="https://kladraz.ru/upload/blogs/7643_f80aff8bae984b29510135ae99c0b6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kladraz.ru/upload/blogs/7643_f80aff8bae984b29510135ae99c0b61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r w:rsidRPr="00745619">
        <w:rPr>
          <w:rFonts w:ascii="Arial" w:eastAsia="Times New Roman" w:hAnsi="Arial" w:cs="Arial"/>
          <w:color w:val="000000"/>
          <w:sz w:val="23"/>
          <w:szCs w:val="23"/>
          <w:lang w:eastAsia="ru-RU"/>
        </w:rPr>
        <w:lastRenderedPageBreak/>
        <w:br/>
      </w:r>
      <w:r w:rsidRPr="00745619">
        <w:rPr>
          <w:rFonts w:ascii="Arial" w:eastAsia="Times New Roman" w:hAnsi="Arial" w:cs="Arial"/>
          <w:color w:val="000000"/>
          <w:sz w:val="23"/>
          <w:szCs w:val="23"/>
          <w:shd w:val="clear" w:color="auto" w:fill="FFFFFF"/>
          <w:lang w:eastAsia="ru-RU"/>
        </w:rPr>
        <w:t>-Вспомните, сколько разных состояний радости мы с вами определили в процессе беседы, какой она бывает разной и наши рисунки нам это вновь доказали. Получилось ли у нас передать состояние грусти и радости, отличаются ли они и чем? Как мы можем использовать эти знания в будущих творческих работах?</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II этап занятия «Расположение персонажа»</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Давайте рассмотрим те картинки, которые вы приготовили к занятию. Они тоже несут в себе определенное настроение и поиграем в игру «Я превращаюсь…»</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Что же делают ваши персонажи? Примите позу персонажа, попытайтесь описать возникающие ощущения, рассказать, что они испытывают, как себя чувствуют, где могут находиться.</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shd w:val="clear" w:color="auto" w:fill="FFFFFF"/>
          <w:lang w:eastAsia="ru-RU"/>
        </w:rPr>
        <w:t>Сейчас наш персонаж отправится в путешествие по выполненному вами фону. Рассмотрите его внимательно, наша фактура не однородна, где-то есть темные и светлые пятна, сочетание линий разного изгиба, все они могут что-то обозначать. Расположим персонажей на листочке, но не просто так, а сочиним целую историю про них.</w:t>
      </w: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drawing>
          <wp:inline distT="0" distB="0" distL="0" distR="0" wp14:anchorId="5BE7E0AF" wp14:editId="69A38B63">
            <wp:extent cx="1905000" cy="1905000"/>
            <wp:effectExtent l="0" t="0" r="0" b="0"/>
            <wp:docPr id="9" name="Рисунок 9" descr="https://kladraz.ru/upload/blogs/7643_867f07929dcba1acc0c48d46981c862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kladraz.ru/upload/blogs/7643_867f07929dcba1acc0c48d46981c862d.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-Дети приступают к самостоятельной работе. Внимательно рассматривают рисунки и размещают персонажей в соответствии с колоритом</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 Сейчас еще один важный момент – нам необходимо дать название вашей работе. Вы помните, какую важную роль играют в картинах названия. Они во многом помогают понять, что хотел передать нам художник, или заставляют задуматься.</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Наше название не должно быть скучным, оповещая только о том, что это, например, “грустный мальчик” или “веселый чебурашка”, нам важно описать не только настроение, но и действие персонажа в этом пространстве фона. Например: “А, может, здесь я найду свою маму?”, “Как же грустно плавать одному!” и т.п.</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Устраиваем выставку по окончании занятия в галерее “Грустного настроения” и “Веселого настроения”. Рассматриваем работы. Делимся впечатлениями.</w:t>
      </w: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drawing>
          <wp:inline distT="0" distB="0" distL="0" distR="0" wp14:anchorId="504B8D8E" wp14:editId="7D826450">
            <wp:extent cx="1905000" cy="1905000"/>
            <wp:effectExtent l="0" t="0" r="0" b="0"/>
            <wp:docPr id="10" name="Рисунок 10" descr="https://kladraz.ru/upload/blogs/7643_c332bc9bc265ccf09a028c0b7f0852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kladraz.ru/upload/blogs/7643_c332bc9bc265ccf09a028c0b7f085284.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lastRenderedPageBreak/>
        <w:drawing>
          <wp:inline distT="0" distB="0" distL="0" distR="0" wp14:anchorId="7794423C" wp14:editId="0DBDDD2E">
            <wp:extent cx="1905000" cy="1905000"/>
            <wp:effectExtent l="0" t="0" r="0" b="0"/>
            <wp:docPr id="11" name="Рисунок 11" descr="https://kladraz.ru/upload/blogs/7643_025eaebd358ffb3a5ec84b77308ceb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kladraz.ru/upload/blogs/7643_025eaebd358ffb3a5ec84b77308ceb99.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drawing>
          <wp:inline distT="0" distB="0" distL="0" distR="0" wp14:anchorId="3E3154E7" wp14:editId="0592E8CE">
            <wp:extent cx="1905000" cy="1905000"/>
            <wp:effectExtent l="0" t="0" r="0" b="0"/>
            <wp:docPr id="12" name="Рисунок 12" descr="https://kladraz.ru/upload/blogs/7643_753d9dfd81109a6316e77d5d02dec8c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kladraz.ru/upload/blogs/7643_753d9dfd81109a6316e77d5d02dec8c3.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drawing>
          <wp:inline distT="0" distB="0" distL="0" distR="0" wp14:anchorId="1D367317" wp14:editId="4CEA0DB9">
            <wp:extent cx="1905000" cy="1905000"/>
            <wp:effectExtent l="0" t="0" r="0" b="0"/>
            <wp:docPr id="13" name="Рисунок 13" descr="https://kladraz.ru/upload/blogs/7643_a07d5004bcb7fba036df9f0639ead8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kladraz.ru/upload/blogs/7643_a07d5004bcb7fba036df9f0639ead887.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drawing>
          <wp:inline distT="0" distB="0" distL="0" distR="0" wp14:anchorId="6F31CCC6" wp14:editId="6489AE94">
            <wp:extent cx="1905000" cy="1905000"/>
            <wp:effectExtent l="0" t="0" r="0" b="0"/>
            <wp:docPr id="14" name="Рисунок 14" descr="https://kladraz.ru/upload/blogs/7643_898c84c9ae4308d88dfc0111a97682f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kladraz.ru/upload/blogs/7643_898c84c9ae4308d88dfc0111a97682fc.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lastRenderedPageBreak/>
        <w:drawing>
          <wp:inline distT="0" distB="0" distL="0" distR="0" wp14:anchorId="7524B2E6" wp14:editId="1BF02009">
            <wp:extent cx="1905000" cy="1905000"/>
            <wp:effectExtent l="0" t="0" r="0" b="0"/>
            <wp:docPr id="15" name="Рисунок 15" descr="https://kladraz.ru/upload/blogs/7643_927f8ac6ad9277761ff2dee9b3f86b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kladraz.ru/upload/blogs/7643_927f8ac6ad9277761ff2dee9b3f86ba9.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drawing>
          <wp:inline distT="0" distB="0" distL="0" distR="0" wp14:anchorId="1B483FBA" wp14:editId="3DC19298">
            <wp:extent cx="1905000" cy="1905000"/>
            <wp:effectExtent l="0" t="0" r="0" b="0"/>
            <wp:docPr id="16" name="Рисунок 16" descr="https://kladraz.ru/upload/blogs/7643_d59f4d950617b821d8698fa369293f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kladraz.ru/upload/blogs/7643_d59f4d950617b821d8698fa369293f97.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05000" cy="1905000"/>
                    </a:xfrm>
                    <a:prstGeom prst="rect">
                      <a:avLst/>
                    </a:prstGeom>
                    <a:noFill/>
                    <a:ln>
                      <a:noFill/>
                    </a:ln>
                  </pic:spPr>
                </pic:pic>
              </a:graphicData>
            </a:graphic>
          </wp:inline>
        </w:drawing>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p>
    <w:p w:rsidR="00745619" w:rsidRPr="00745619" w:rsidRDefault="00745619" w:rsidP="00745619">
      <w:pPr>
        <w:shd w:val="clear" w:color="auto" w:fill="FFFFFF"/>
        <w:spacing w:after="0" w:line="240" w:lineRule="auto"/>
        <w:jc w:val="center"/>
        <w:rPr>
          <w:rFonts w:ascii="Arial" w:eastAsia="Times New Roman" w:hAnsi="Arial" w:cs="Arial"/>
          <w:color w:val="000000"/>
          <w:sz w:val="23"/>
          <w:szCs w:val="23"/>
          <w:lang w:eastAsia="ru-RU"/>
        </w:rPr>
      </w:pPr>
      <w:r w:rsidRPr="00745619">
        <w:rPr>
          <w:rFonts w:ascii="Arial" w:eastAsia="Times New Roman" w:hAnsi="Arial" w:cs="Arial"/>
          <w:noProof/>
          <w:color w:val="000000"/>
          <w:sz w:val="23"/>
          <w:szCs w:val="23"/>
          <w:lang w:eastAsia="ru-RU"/>
        </w:rPr>
        <w:drawing>
          <wp:inline distT="0" distB="0" distL="0" distR="0" wp14:anchorId="73A54716" wp14:editId="26A50A15">
            <wp:extent cx="1879600" cy="1905000"/>
            <wp:effectExtent l="0" t="0" r="6350" b="0"/>
            <wp:docPr id="17" name="Рисунок 17" descr="https://kladraz.ru/upload/blogs/7643_db55e47ad5f8134383f22de20b9a2f8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kladraz.ru/upload/blogs/7643_db55e47ad5f8134383f22de20b9a2f8b.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79600" cy="1905000"/>
                    </a:xfrm>
                    <a:prstGeom prst="rect">
                      <a:avLst/>
                    </a:prstGeom>
                    <a:noFill/>
                    <a:ln>
                      <a:noFill/>
                    </a:ln>
                  </pic:spPr>
                </pic:pic>
              </a:graphicData>
            </a:graphic>
          </wp:inline>
        </w:drawing>
      </w:r>
    </w:p>
    <w:p w:rsidR="00745619" w:rsidRPr="00745619" w:rsidRDefault="00745619" w:rsidP="00745619">
      <w:pPr>
        <w:spacing w:after="0" w:line="240" w:lineRule="auto"/>
        <w:rPr>
          <w:rFonts w:ascii="Times New Roman" w:eastAsia="Times New Roman" w:hAnsi="Times New Roman" w:cs="Times New Roman"/>
          <w:sz w:val="24"/>
          <w:szCs w:val="24"/>
          <w:lang w:eastAsia="ru-RU"/>
        </w:rPr>
      </w:pP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 Понравилось ли вам наше путешествие? Что понравилось больше всего?</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 Теперь, рассматривая картины, старайтесь видеть настроение в целом, как персонажа, так и фона, это поможет вам в создании выразительных рисунков настоящих картин.</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Мотивация к следующему занятию.</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Педагогические рекомендации по проведению занятия</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Педагогу необходимо подобрать зрительно-иллюстративный ряд, разделяя материал на два стенда, один - отражающий веселое настроение, другой – грустное настроение, но на начало занятия воздержаться от показа. Необходимо, чтобы дети обратились к своему опыту, проанализировали свои чувства, постарались описать свои ощущения и свое восприятие цветовых сочетаний.</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 xml:space="preserve">Дидактическую игру “Цветные приветики” желательно проводить все занятия, связанные с изучением основ </w:t>
      </w:r>
      <w:proofErr w:type="spellStart"/>
      <w:r w:rsidRPr="00745619">
        <w:rPr>
          <w:rFonts w:ascii="Arial" w:eastAsia="Times New Roman" w:hAnsi="Arial" w:cs="Arial"/>
          <w:color w:val="000000"/>
          <w:sz w:val="23"/>
          <w:szCs w:val="23"/>
          <w:shd w:val="clear" w:color="auto" w:fill="FFFFFF"/>
          <w:lang w:eastAsia="ru-RU"/>
        </w:rPr>
        <w:t>цветоведения</w:t>
      </w:r>
      <w:proofErr w:type="spellEnd"/>
      <w:r w:rsidRPr="00745619">
        <w:rPr>
          <w:rFonts w:ascii="Arial" w:eastAsia="Times New Roman" w:hAnsi="Arial" w:cs="Arial"/>
          <w:color w:val="000000"/>
          <w:sz w:val="23"/>
          <w:szCs w:val="23"/>
          <w:shd w:val="clear" w:color="auto" w:fill="FFFFFF"/>
          <w:lang w:eastAsia="ru-RU"/>
        </w:rPr>
        <w:t>, это поможет ребенку начать соотносить цвет с каким-либо ощущением, в данном случае с настроением. Можно использовать в качестве момента рефлексии занятия.</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 xml:space="preserve">Дети практически всегда находятся в веселом настроении, особенно если собираются заниматься своим любимым делом – рисованием. Настроить его на грустное </w:t>
      </w:r>
      <w:r w:rsidRPr="00745619">
        <w:rPr>
          <w:rFonts w:ascii="Arial" w:eastAsia="Times New Roman" w:hAnsi="Arial" w:cs="Arial"/>
          <w:color w:val="000000"/>
          <w:sz w:val="23"/>
          <w:szCs w:val="23"/>
          <w:shd w:val="clear" w:color="auto" w:fill="FFFFFF"/>
          <w:lang w:eastAsia="ru-RU"/>
        </w:rPr>
        <w:lastRenderedPageBreak/>
        <w:t xml:space="preserve">настроение является трудной задачей, поэтому большую часть беседы мы ведем о “грустном </w:t>
      </w:r>
      <w:proofErr w:type="gramStart"/>
      <w:r w:rsidRPr="00745619">
        <w:rPr>
          <w:rFonts w:ascii="Arial" w:eastAsia="Times New Roman" w:hAnsi="Arial" w:cs="Arial"/>
          <w:color w:val="000000"/>
          <w:sz w:val="23"/>
          <w:szCs w:val="23"/>
          <w:shd w:val="clear" w:color="auto" w:fill="FFFFFF"/>
          <w:lang w:eastAsia="ru-RU"/>
        </w:rPr>
        <w:t>настроении</w:t>
      </w:r>
      <w:proofErr w:type="gramEnd"/>
      <w:r w:rsidRPr="00745619">
        <w:rPr>
          <w:rFonts w:ascii="Arial" w:eastAsia="Times New Roman" w:hAnsi="Arial" w:cs="Arial"/>
          <w:color w:val="000000"/>
          <w:sz w:val="23"/>
          <w:szCs w:val="23"/>
          <w:shd w:val="clear" w:color="auto" w:fill="FFFFFF"/>
          <w:lang w:eastAsia="ru-RU"/>
        </w:rPr>
        <w:t>” и, когда переходим на обсуждение “веселого настроения”, то переключение происходит мгновенно, кажется, что радость увеличивается вдвое, даже если вначале занятия она не была ярко выражена. Не следует переживать, что беседа о “грустном настроении” может слегка затянуться. В разговоре о “веселом настроении” обратите внимание на цвет, чтобы сочетания цветов “веселых и грустных” не дублировали цвета “теплые и холодные”.</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Педагогу необходимо иметь варианты запасных картинок (персонажей); если картинка, принесенная ребенком, не совсем соответствует определенному настроению, предложить возможность выбора и замены. При замене картинки обязательно обсудить с ребенком, что именно не соответствует, по вашему мнению, и согласен ли он с этими изменениями.</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Важно, чтобы педагог проделывал все упражнения вместе с детьми, выступая в роли ребенка. Наглядный пример работы самого педагога оказывает стимулирующее действие на творческую активность детей.</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По аналогии этого занятия можно построить еще ряд занятий, изучающих другие настроения, чувства, состояния и ощущения. Построенные таким образом занятия не требуют особых рисовальных навыков, но дают положительный результат в формировании творческих способностей, хорошо развивают чувство цвета и помогают ориентироваться в композиционном расположении на плоскости листа. В младшем возрасте такое задание может проводиться как самостоятельная работа, в старшем возрасте – в качестве упражнений в подготовке к основной работе.</w:t>
      </w:r>
    </w:p>
    <w:p w:rsidR="00745619" w:rsidRPr="00745619" w:rsidRDefault="00745619" w:rsidP="00745619">
      <w:pPr>
        <w:shd w:val="clear" w:color="auto" w:fill="FFFFFF"/>
        <w:spacing w:after="75" w:line="240" w:lineRule="auto"/>
        <w:jc w:val="both"/>
        <w:rPr>
          <w:rFonts w:ascii="Trebuchet MS" w:eastAsia="Times New Roman" w:hAnsi="Trebuchet MS" w:cs="Times New Roman"/>
          <w:b/>
          <w:bCs/>
          <w:color w:val="A71E90"/>
          <w:sz w:val="32"/>
          <w:szCs w:val="32"/>
          <w:lang w:eastAsia="ru-RU"/>
        </w:rPr>
      </w:pPr>
      <w:r w:rsidRPr="00745619">
        <w:rPr>
          <w:rFonts w:ascii="Trebuchet MS" w:eastAsia="Times New Roman" w:hAnsi="Trebuchet MS" w:cs="Times New Roman"/>
          <w:b/>
          <w:bCs/>
          <w:color w:val="A71E90"/>
          <w:sz w:val="32"/>
          <w:szCs w:val="32"/>
          <w:lang w:eastAsia="ru-RU"/>
        </w:rPr>
        <w:t>Приложения</w:t>
      </w:r>
    </w:p>
    <w:p w:rsidR="00745619" w:rsidRPr="00745619" w:rsidRDefault="00745619" w:rsidP="00745619">
      <w:pPr>
        <w:shd w:val="clear" w:color="auto" w:fill="FFFFFF"/>
        <w:spacing w:after="30" w:line="240" w:lineRule="auto"/>
        <w:jc w:val="both"/>
        <w:rPr>
          <w:rFonts w:ascii="Trebuchet MS" w:eastAsia="Times New Roman" w:hAnsi="Trebuchet MS" w:cs="Times New Roman"/>
          <w:b/>
          <w:bCs/>
          <w:color w:val="39306F"/>
          <w:sz w:val="29"/>
          <w:szCs w:val="29"/>
          <w:lang w:eastAsia="ru-RU"/>
        </w:rPr>
      </w:pPr>
      <w:r w:rsidRPr="00745619">
        <w:rPr>
          <w:rFonts w:ascii="Trebuchet MS" w:eastAsia="Times New Roman" w:hAnsi="Trebuchet MS" w:cs="Times New Roman"/>
          <w:b/>
          <w:bCs/>
          <w:color w:val="39306F"/>
          <w:sz w:val="29"/>
          <w:szCs w:val="29"/>
          <w:lang w:eastAsia="ru-RU"/>
        </w:rPr>
        <w:t>Приложение №1</w:t>
      </w:r>
    </w:p>
    <w:p w:rsidR="00590E6F" w:rsidRDefault="00745619" w:rsidP="00745619">
      <w:r w:rsidRPr="00745619">
        <w:rPr>
          <w:rFonts w:ascii="Arial" w:eastAsia="Times New Roman" w:hAnsi="Arial" w:cs="Arial"/>
          <w:b/>
          <w:bCs/>
          <w:color w:val="000000"/>
          <w:sz w:val="23"/>
          <w:szCs w:val="23"/>
          <w:bdr w:val="none" w:sz="0" w:space="0" w:color="auto" w:frame="1"/>
          <w:shd w:val="clear" w:color="auto" w:fill="FFFFFF"/>
          <w:lang w:eastAsia="ru-RU"/>
        </w:rPr>
        <w:t>Нетрадиционные техники рисования</w:t>
      </w:r>
      <w:r w:rsidRPr="00745619">
        <w:rPr>
          <w:rFonts w:ascii="Arial" w:eastAsia="Times New Roman" w:hAnsi="Arial" w:cs="Arial"/>
          <w:color w:val="000000"/>
          <w:sz w:val="23"/>
          <w:szCs w:val="23"/>
          <w:lang w:eastAsia="ru-RU"/>
        </w:rPr>
        <w:br/>
      </w:r>
      <w:proofErr w:type="spellStart"/>
      <w:r w:rsidRPr="00745619">
        <w:rPr>
          <w:rFonts w:ascii="Arial" w:eastAsia="Times New Roman" w:hAnsi="Arial" w:cs="Arial"/>
          <w:b/>
          <w:bCs/>
          <w:color w:val="000000"/>
          <w:sz w:val="23"/>
          <w:szCs w:val="23"/>
          <w:bdr w:val="none" w:sz="0" w:space="0" w:color="auto" w:frame="1"/>
          <w:shd w:val="clear" w:color="auto" w:fill="FFFFFF"/>
          <w:lang w:eastAsia="ru-RU"/>
        </w:rPr>
        <w:t>Кляксография</w:t>
      </w:r>
      <w:proofErr w:type="spellEnd"/>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Она заключается в том, чтобы научить детей делать кляксы (черные и разноцветные). Затем уже 3-летний ребенок может смотреть на них и видеть образы, предметы или отдельные детали.</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Вам понадобится гуашь, толстая кисть и бумага (лучше 1/2 или 1/4 листа).</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Согните лист бумаги пополам и разверните снова. На одной половине попросите ребёнка поставить несколько жирных клякс, мазков или завитков. Теперь согните лист снова пополам и плотно прижмите ладонью. Осторожно разверните лист. Вы увидите причудливый узор "На что похожа твоя или моя клякса?", "Кого или что она тебе напоминает?" - эти вопросы очень полезны, т.к. развивают мышление и воображение. После этого, не принуждая ребенка, а показывая, рекомендуем перейти к следующему этапу - обведение или дорисовка клякс. В результате может получиться целый сюжет.</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Точечный рисунок</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Детям нравится все нетрадиционное. Рисование точками относится к необычным, в данном случае, приемам. Для реализации можно взять фломастер, карандаш или обыкновенную палочку для чистки ушей. Но вот лучше всего получаются точечные рисунки красками.</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Для каждого цвета вам понадобится отдельная палочка. С помощью этой техники прекрасно получаются цветы сирени или мимозы. Проведите линии-веточки фломастером. А гроздья цветов уже делайте палочками. Но это уже высший пилотаж! Не меньшее удовольствие принесет ребенку и рисование более простых вещей - цветочки и ягодки (стебельки можно нарисовать фломастером). А можно вырезать из бумаги платье (платок, скатерть, варежки) и украсить орнаментом из точек.</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Поролоновые рисунки</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lastRenderedPageBreak/>
        <w:t>П</w:t>
      </w:r>
      <w:proofErr w:type="gramEnd"/>
      <w:r w:rsidRPr="00745619">
        <w:rPr>
          <w:rFonts w:ascii="Arial" w:eastAsia="Times New Roman" w:hAnsi="Arial" w:cs="Arial"/>
          <w:color w:val="000000"/>
          <w:sz w:val="23"/>
          <w:szCs w:val="23"/>
          <w:shd w:val="clear" w:color="auto" w:fill="FFFFFF"/>
          <w:lang w:eastAsia="ru-RU"/>
        </w:rPr>
        <w:t>очему-то мы все склонны думать, что, если рисуем красками, то обязательно и кисточкой. Далеко не всегда. На помощь может прийти поролон. Советуем сделать из него самые разные разнообразные маленькие геометрические фигурки, а затем прикрепить их тонкой проволокой к палочке или карандашу (не заточенному). Орудие труда уже готово. Получается большая кисточка без волосков. Палочка держится строго перпендикулярно к поверхности листа, без наклона.  Теперь его можно обмакнуть в краску и методом штампов рисовать красные треугольники, желтые кружки, зеленые квадраты (весь поролон в отличие от ваты хорошо моется). Вначале дети хаотично будут рисовать геометрические фигуры. А затем предложите сделать из них простейшие орнаменты - сначала из одного вида фигур, затем из двух, трех.</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След, оставляемый такой «кисточкой» может имитировать шерсть животных, крону деревьев, снег. Палочка с поролоном обмакивается в краску (главное, чтобы не было большого количества воды), и малыш начинает ее следами покрывать лист. Пусть сначала он просто поймет, что с помощью «волшебной палочки» можно быстро и легко рисовать следы. Потом изобразите черным фломастером ветви дерева или кустик, пусть ребенок дорисует листву зеленой, желтой, красной или оранжевой краской. Нарисуйте карандашом незатейливый контур зайчика или лисицы, пусть малыш «затопчет» его своим «волшебным инструментом» — зайка и лиса получатся пушистыми, их шерстка будет казаться такой взъерошенной, что малышу непременно ее захочется потрогать.</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Крайне интересно работать в этой технике с трафаретом. Вырежьте посередине плотного листа картона какое-либо изображение, например голову тигренка или медведя. Приложите картон с вырезанным трафаретом к альбомному листу и предложите малышу «затоптать» ту часть альбомного листа, который виден в отверстие трафарета. После того как ребенок сделает это, дайте работе высохнуть, после чего нарисуйте кисточкой глаза, рот, усы, полоски.</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«Фигурная» фигурка</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О</w:t>
      </w:r>
      <w:proofErr w:type="gramEnd"/>
      <w:r w:rsidRPr="00745619">
        <w:rPr>
          <w:rFonts w:ascii="Arial" w:eastAsia="Times New Roman" w:hAnsi="Arial" w:cs="Arial"/>
          <w:color w:val="000000"/>
          <w:sz w:val="23"/>
          <w:szCs w:val="23"/>
          <w:shd w:val="clear" w:color="auto" w:fill="FFFFFF"/>
          <w:lang w:eastAsia="ru-RU"/>
        </w:rPr>
        <w:t xml:space="preserve">чень интересен способ рисования карандашом, фломастером, шариковой ручкой по заранее сделанным трафаретам. Трафареты могут быть двух видов — одни вырезаны внутри листа, другие сделаны из листа и отделены от него. Маленьким детям проще обводить фигуры, выбитые внутри листа. Многие угольники и линейки имеют такие лекала. Приложив их к альбомному листу, вы просите малыша обвести фигуры. Потом убираете трафарет и вместе с ним придумываете, как можно дорисовать ту или иную форму. Ребятам 4,5-5 лет под силу будет обвести одиночные трафареты, вырезанные из картона. Это сложнее, т. к. рука плохо удерживается на внешней стороне </w:t>
      </w:r>
      <w:proofErr w:type="gramStart"/>
      <w:r w:rsidRPr="00745619">
        <w:rPr>
          <w:rFonts w:ascii="Arial" w:eastAsia="Times New Roman" w:hAnsi="Arial" w:cs="Arial"/>
          <w:color w:val="000000"/>
          <w:sz w:val="23"/>
          <w:szCs w:val="23"/>
          <w:shd w:val="clear" w:color="auto" w:fill="FFFFFF"/>
          <w:lang w:eastAsia="ru-RU"/>
        </w:rPr>
        <w:t>лекала</w:t>
      </w:r>
      <w:proofErr w:type="gramEnd"/>
      <w:r w:rsidRPr="00745619">
        <w:rPr>
          <w:rFonts w:ascii="Arial" w:eastAsia="Times New Roman" w:hAnsi="Arial" w:cs="Arial"/>
          <w:color w:val="000000"/>
          <w:sz w:val="23"/>
          <w:szCs w:val="23"/>
          <w:shd w:val="clear" w:color="auto" w:fill="FFFFFF"/>
          <w:lang w:eastAsia="ru-RU"/>
        </w:rPr>
        <w:t xml:space="preserve"> и малыш прочерчивает лишние линии. Но заинтересовать детей можно содержанием трафаретов: для мальчиков — это силуэты машин и самолетов, для девочек — животные, матрешки, банты и домики. Обведя лекала, дети могут закрашивать их изображения фломастерами и красками, штриховать различными линиями: прямыми, волнистыми, зигзагообразными, с петлями, волнообразными с острыми вершинами. Трафареты могут помочь при создании собственных рисунков, они дополнят то, что создал сам малыш.</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 xml:space="preserve">Можно затеять игру: ребенок обводит различные предметы, а вы отгадываете, что это такое. Во-первых, не все предметы можно обвести. Находя их, малыш поймет, в чем разница между объемными и плоскими предметами или вещами, у которых есть хотя бы одна ровная сторона, и тех, у которых таковые отсутствуют. Во-вторых, самому, без помощи взрослого непросто обвести тот или иной предмет. А в-третьих, в этой игре роли меняются: малыш ставит родителей в тупик, а взрослые силятся найти </w:t>
      </w:r>
      <w:r w:rsidRPr="00745619">
        <w:rPr>
          <w:rFonts w:ascii="Arial" w:eastAsia="Times New Roman" w:hAnsi="Arial" w:cs="Arial"/>
          <w:color w:val="000000"/>
          <w:sz w:val="23"/>
          <w:szCs w:val="23"/>
          <w:shd w:val="clear" w:color="auto" w:fill="FFFFFF"/>
          <w:lang w:eastAsia="ru-RU"/>
        </w:rPr>
        <w:lastRenderedPageBreak/>
        <w:t>ответ. Все это радует ребенка, обеспечивая ему прилив творческих сил.</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Загадочные рисунки</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 xml:space="preserve">Загадочные рисунки могут получаться следующим образом. Берется картон размером примерно 20х20 см. И складывается пополам. Затем выбирается полушерстяная или шерстяная нитка длиной около 30 см, ее конец на 8 - 10 см обмакивается в густую краску и зажимается внутри картона. Следует затем поводить внутри картона этой ниткой, а потом вынуть ее и раскрыть картон. Получается хаотичное изображение, которое рассматривают, обводят и дорисовывают взрослые с детьми. Чрезвычайно полезно давать названия получившимся изображениям. Это сложная умственно-речевая работа в сочетании </w:t>
      </w:r>
      <w:proofErr w:type="gramStart"/>
      <w:r w:rsidRPr="00745619">
        <w:rPr>
          <w:rFonts w:ascii="Arial" w:eastAsia="Times New Roman" w:hAnsi="Arial" w:cs="Arial"/>
          <w:color w:val="000000"/>
          <w:sz w:val="23"/>
          <w:szCs w:val="23"/>
          <w:shd w:val="clear" w:color="auto" w:fill="FFFFFF"/>
          <w:lang w:eastAsia="ru-RU"/>
        </w:rPr>
        <w:t>с</w:t>
      </w:r>
      <w:proofErr w:type="gramEnd"/>
      <w:r w:rsidRPr="00745619">
        <w:rPr>
          <w:rFonts w:ascii="Arial" w:eastAsia="Times New Roman" w:hAnsi="Arial" w:cs="Arial"/>
          <w:color w:val="000000"/>
          <w:sz w:val="23"/>
          <w:szCs w:val="23"/>
          <w:shd w:val="clear" w:color="auto" w:fill="FFFFFF"/>
          <w:lang w:eastAsia="ru-RU"/>
        </w:rPr>
        <w:t xml:space="preserve"> </w:t>
      </w:r>
      <w:proofErr w:type="gramStart"/>
      <w:r w:rsidRPr="00745619">
        <w:rPr>
          <w:rFonts w:ascii="Arial" w:eastAsia="Times New Roman" w:hAnsi="Arial" w:cs="Arial"/>
          <w:color w:val="000000"/>
          <w:sz w:val="23"/>
          <w:szCs w:val="23"/>
          <w:shd w:val="clear" w:color="auto" w:fill="FFFFFF"/>
          <w:lang w:eastAsia="ru-RU"/>
        </w:rPr>
        <w:t>изобразительной</w:t>
      </w:r>
      <w:proofErr w:type="gramEnd"/>
      <w:r w:rsidRPr="00745619">
        <w:rPr>
          <w:rFonts w:ascii="Arial" w:eastAsia="Times New Roman" w:hAnsi="Arial" w:cs="Arial"/>
          <w:color w:val="000000"/>
          <w:sz w:val="23"/>
          <w:szCs w:val="23"/>
          <w:shd w:val="clear" w:color="auto" w:fill="FFFFFF"/>
          <w:lang w:eastAsia="ru-RU"/>
        </w:rPr>
        <w:t xml:space="preserve"> будет способствовать интеллектуальному развитию детей дошкольного возраста.</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Рисование мелками</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Дошкольники любят разнообразие. Эти возможности предоставляют нам обыкновенные мелки, сангина, уголь. Гладкий асфальт, фарфор, керамическая плитка, камни - вот то основание, на которое хорошо ложится мелок и уголь. Так, асфальт располагает к емкому изображению сюжетов. Их (если нет дождя) можно развивать на следующий день. А затем по сюжетам составлять рассказы. А на керамических плитках (которые порой в остатках хранятся где-нибудь в кладовой) мы рекомендуем изображать мелками или углем узоры, маленькие предметы. Большие камни (типа валунов) просятся украсить их под изображение головы животного или под пенек. Смотря, что или кого по форме камень напоминает.</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Рисуем пеной</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В</w:t>
      </w:r>
      <w:proofErr w:type="gramEnd"/>
      <w:r w:rsidRPr="00745619">
        <w:rPr>
          <w:rFonts w:ascii="Arial" w:eastAsia="Times New Roman" w:hAnsi="Arial" w:cs="Arial"/>
          <w:color w:val="000000"/>
          <w:sz w:val="23"/>
          <w:szCs w:val="23"/>
          <w:shd w:val="clear" w:color="auto" w:fill="FFFFFF"/>
          <w:lang w:eastAsia="ru-RU"/>
        </w:rPr>
        <w:t xml:space="preserve">озьмите краски, шампунь, воду, стакан и трубочку для коктейлей. И </w:t>
      </w:r>
      <w:proofErr w:type="spellStart"/>
      <w:r w:rsidRPr="00745619">
        <w:rPr>
          <w:rFonts w:ascii="Arial" w:eastAsia="Times New Roman" w:hAnsi="Arial" w:cs="Arial"/>
          <w:color w:val="000000"/>
          <w:sz w:val="23"/>
          <w:szCs w:val="23"/>
          <w:shd w:val="clear" w:color="auto" w:fill="FFFFFF"/>
          <w:lang w:eastAsia="ru-RU"/>
        </w:rPr>
        <w:t>набулькайте</w:t>
      </w:r>
      <w:proofErr w:type="spellEnd"/>
      <w:r w:rsidRPr="00745619">
        <w:rPr>
          <w:rFonts w:ascii="Arial" w:eastAsia="Times New Roman" w:hAnsi="Arial" w:cs="Arial"/>
          <w:color w:val="000000"/>
          <w:sz w:val="23"/>
          <w:szCs w:val="23"/>
          <w:shd w:val="clear" w:color="auto" w:fill="FFFFFF"/>
          <w:lang w:eastAsia="ru-RU"/>
        </w:rPr>
        <w:t xml:space="preserve"> себе в стакане много цветных пузырей. А потом вместе с детьми прикладывайте бумагу к разноцветной пене, и там отпечатывались цветы, салюты, мороженое и многое другое, что вы с малышом можете увидеть.</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Метод волшебного рисунка</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Р</w:t>
      </w:r>
      <w:proofErr w:type="gramEnd"/>
      <w:r w:rsidRPr="00745619">
        <w:rPr>
          <w:rFonts w:ascii="Arial" w:eastAsia="Times New Roman" w:hAnsi="Arial" w:cs="Arial"/>
          <w:color w:val="000000"/>
          <w:sz w:val="23"/>
          <w:szCs w:val="23"/>
          <w:shd w:val="clear" w:color="auto" w:fill="FFFFFF"/>
          <w:lang w:eastAsia="ru-RU"/>
        </w:rPr>
        <w:t>еализуется этот метод так. Углом восковой свечи на белой бумаге рисуется изображение (елочка, домик, а может бать целый сюжет). Затем кистью, а лучше ватой или поролоном, краска наносится сверху на все изображение. Вследствие того, что краска не ложится на жирное изображение свечой - рисунок как бы появляется внезапно перед глазами ребят, проявляясь. Можно такой же эффект получить, рисуя вначале канцелярским клеем или кусочком хозяйственного мыла. При этом не последнюю роль играет подбор фона к предмету. К примеру, нарисованного свечой снеговика лучше закрасить голубой краской, а лодочку зеленой. Не нужно беспокоиться, если при рисовании начнут крошиться свечи или мыло. Это зависит от их качества.</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Странные узоры</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В</w:t>
      </w:r>
      <w:proofErr w:type="gramEnd"/>
      <w:r w:rsidRPr="00745619">
        <w:rPr>
          <w:rFonts w:ascii="Arial" w:eastAsia="Times New Roman" w:hAnsi="Arial" w:cs="Arial"/>
          <w:color w:val="000000"/>
          <w:sz w:val="23"/>
          <w:szCs w:val="23"/>
          <w:shd w:val="clear" w:color="auto" w:fill="FFFFFF"/>
          <w:lang w:eastAsia="ru-RU"/>
        </w:rPr>
        <w:t>зять ватман и маленький апельсин (мандарин) или мячик, вылить немного краски разного цвета на лист и катать мячик по листу в разных направлениях. Потом «оживлять» полученное.</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Метод пальцевой живописи</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В</w:t>
      </w:r>
      <w:proofErr w:type="gramEnd"/>
      <w:r w:rsidRPr="00745619">
        <w:rPr>
          <w:rFonts w:ascii="Arial" w:eastAsia="Times New Roman" w:hAnsi="Arial" w:cs="Arial"/>
          <w:color w:val="000000"/>
          <w:sz w:val="23"/>
          <w:szCs w:val="23"/>
          <w:shd w:val="clear" w:color="auto" w:fill="FFFFFF"/>
          <w:lang w:eastAsia="ru-RU"/>
        </w:rPr>
        <w:t xml:space="preserve">от еще один из способов изображать окружающий мир: пальцами, ладонью, кулачком, ступней ноги, а может быть, и подбородком, носом. Не все воспримут такое утверждение серьезно. Где же грань между шалостью и рисованием? А почему мы должны рисовать только кисточкой или фломастером? Ведь рука или отдельные пальцы - это такое подспорье. Причем указательный палец правой руки слушается ребенка лучше, чем карандаш. Ну, а если карандаш сломался, кисточка вытерлась, </w:t>
      </w:r>
      <w:r w:rsidRPr="00745619">
        <w:rPr>
          <w:rFonts w:ascii="Arial" w:eastAsia="Times New Roman" w:hAnsi="Arial" w:cs="Arial"/>
          <w:color w:val="000000"/>
          <w:sz w:val="23"/>
          <w:szCs w:val="23"/>
          <w:shd w:val="clear" w:color="auto" w:fill="FFFFFF"/>
          <w:lang w:eastAsia="ru-RU"/>
        </w:rPr>
        <w:lastRenderedPageBreak/>
        <w:t>фломастеры кончились - а рисовать хочется. Есть еще одна причина: иногда тематика просто просит детскую ладошку или пальчик. Например, рисование дерева ребенок лучше исполнит руками, чем другими орудиями. Пальцем он выведет ствол и ветви, затем (если осень) нанесет на внутреннюю сторону руки желтую, зеленую, оранжевые краски и нарисует сверху багряно-красное дерево. Хорошо ещё смешивать несколько цветов и оттенков. Например, сначала прикладываете желтую краску, а потом коричневую или оранжевую, получается пушисто!</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Хорошо, если мы научим детей пользоваться пальцами рук рационально: не одним указательным пальцем, а всеми.</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 xml:space="preserve">Метод </w:t>
      </w:r>
      <w:proofErr w:type="spellStart"/>
      <w:r w:rsidRPr="00745619">
        <w:rPr>
          <w:rFonts w:ascii="Arial" w:eastAsia="Times New Roman" w:hAnsi="Arial" w:cs="Arial"/>
          <w:b/>
          <w:bCs/>
          <w:color w:val="000000"/>
          <w:sz w:val="23"/>
          <w:szCs w:val="23"/>
          <w:bdr w:val="none" w:sz="0" w:space="0" w:color="auto" w:frame="1"/>
          <w:shd w:val="clear" w:color="auto" w:fill="FFFFFF"/>
          <w:lang w:eastAsia="ru-RU"/>
        </w:rPr>
        <w:t>монотопии</w:t>
      </w:r>
      <w:proofErr w:type="spellEnd"/>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w:t>
      </w:r>
      <w:proofErr w:type="gramEnd"/>
      <w:r w:rsidRPr="00745619">
        <w:rPr>
          <w:rFonts w:ascii="Arial" w:eastAsia="Times New Roman" w:hAnsi="Arial" w:cs="Arial"/>
          <w:color w:val="000000"/>
          <w:sz w:val="23"/>
          <w:szCs w:val="23"/>
          <w:shd w:val="clear" w:color="auto" w:fill="FFFFFF"/>
          <w:lang w:eastAsia="ru-RU"/>
        </w:rPr>
        <w:t>ва слова об этом, к сожалению, редко используемом методе. И напрасно. Потому что он таит в себе немало заманчивого для дошкольников. Если кратко сказать, то это изображение на целлофане, которое переносится потом на бумагу. На гладком целлофане рисую краской с помощью кисточки, или спички с ваткой, или пальцем (не надо единообразия). Краска должна быть густой и яркой. И сразу же, пока не высохла краска, переворачивают целлофан изображением вниз на белую плотную бумагу и как бы промокают рисунок, а затем поднимают. Получается два рисунка. Иногда изображение остается на целлофане, иногда на бумаге.</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Рисунок под пленкой</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Н</w:t>
      </w:r>
      <w:proofErr w:type="gramEnd"/>
      <w:r w:rsidRPr="00745619">
        <w:rPr>
          <w:rFonts w:ascii="Arial" w:eastAsia="Times New Roman" w:hAnsi="Arial" w:cs="Arial"/>
          <w:color w:val="000000"/>
          <w:sz w:val="23"/>
          <w:szCs w:val="23"/>
          <w:shd w:val="clear" w:color="auto" w:fill="FFFFFF"/>
          <w:lang w:eastAsia="ru-RU"/>
        </w:rPr>
        <w:t xml:space="preserve">а картон или бумагу выдавливаем краску, сверху кладем пленку и разглаживаем ватой, потом резко отдергиваем пленку. Таким </w:t>
      </w:r>
      <w:proofErr w:type="gramStart"/>
      <w:r w:rsidRPr="00745619">
        <w:rPr>
          <w:rFonts w:ascii="Arial" w:eastAsia="Times New Roman" w:hAnsi="Arial" w:cs="Arial"/>
          <w:color w:val="000000"/>
          <w:sz w:val="23"/>
          <w:szCs w:val="23"/>
          <w:shd w:val="clear" w:color="auto" w:fill="FFFFFF"/>
          <w:lang w:eastAsia="ru-RU"/>
        </w:rPr>
        <w:t>образом</w:t>
      </w:r>
      <w:proofErr w:type="gramEnd"/>
      <w:r w:rsidRPr="00745619">
        <w:rPr>
          <w:rFonts w:ascii="Arial" w:eastAsia="Times New Roman" w:hAnsi="Arial" w:cs="Arial"/>
          <w:color w:val="000000"/>
          <w:sz w:val="23"/>
          <w:szCs w:val="23"/>
          <w:shd w:val="clear" w:color="auto" w:fill="FFFFFF"/>
          <w:lang w:eastAsia="ru-RU"/>
        </w:rPr>
        <w:t xml:space="preserve"> хорошо получается закат, море, огонь.</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Рисование на мокрой бумаге</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w:t>
      </w:r>
      <w:proofErr w:type="gramEnd"/>
      <w:r w:rsidRPr="00745619">
        <w:rPr>
          <w:rFonts w:ascii="Arial" w:eastAsia="Times New Roman" w:hAnsi="Arial" w:cs="Arial"/>
          <w:color w:val="000000"/>
          <w:sz w:val="23"/>
          <w:szCs w:val="23"/>
          <w:shd w:val="clear" w:color="auto" w:fill="FFFFFF"/>
          <w:lang w:eastAsia="ru-RU"/>
        </w:rPr>
        <w:t>о недавних пор считалось, что рисовать можно только на сухой бумаге, ведь краска достаточно разбавлена водой. Но существует целый ряд предметов, сюжетов, образов, которые лучше рисовать на влажной бумаге. Нужна неясность, расплывчатость, например, если ребенок хочет изобразить следующие темы: "Город в тумане", "Мне приснились сны", "Идет дождь", "Ночной город", "Цветы за занавеской" и т.д. Нужно научить дошкольника сделать бумагу немного влажной. Если будет бумага излишне мокрой - рисунка может не получиться. Поэтому рекомендуется намочить в чистой воде комочек ваты, отжать ее и провести или по всему листу бумаги, или (если так требуется) только по отдельной части. И бумага готова к произведению неясных образов.</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Рисуем с помощью открыток</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w:t>
      </w:r>
      <w:proofErr w:type="gramEnd"/>
      <w:r w:rsidRPr="00745619">
        <w:rPr>
          <w:rFonts w:ascii="Arial" w:eastAsia="Times New Roman" w:hAnsi="Arial" w:cs="Arial"/>
          <w:color w:val="000000"/>
          <w:sz w:val="23"/>
          <w:szCs w:val="23"/>
          <w:shd w:val="clear" w:color="auto" w:fill="FFFFFF"/>
          <w:lang w:eastAsia="ru-RU"/>
        </w:rPr>
        <w:t>очти в каждом доме хранится масса старых открыток. Переберите вместе с детьми старые открытки, научите вырезать нужные образы и наклеивать к месту, в сюжет. Яркое фабричное изображение предметов и явлений придаст даже самому простому незатейливому рисунку вполне художественное оформление. Трех-, четыре</w:t>
      </w:r>
      <w:proofErr w:type="gramStart"/>
      <w:r w:rsidRPr="00745619">
        <w:rPr>
          <w:rFonts w:ascii="Arial" w:eastAsia="Times New Roman" w:hAnsi="Arial" w:cs="Arial"/>
          <w:color w:val="000000"/>
          <w:sz w:val="23"/>
          <w:szCs w:val="23"/>
          <w:shd w:val="clear" w:color="auto" w:fill="FFFFFF"/>
          <w:lang w:eastAsia="ru-RU"/>
        </w:rPr>
        <w:t>х-</w:t>
      </w:r>
      <w:proofErr w:type="gramEnd"/>
      <w:r w:rsidRPr="00745619">
        <w:rPr>
          <w:rFonts w:ascii="Arial" w:eastAsia="Times New Roman" w:hAnsi="Arial" w:cs="Arial"/>
          <w:color w:val="000000"/>
          <w:sz w:val="23"/>
          <w:szCs w:val="23"/>
          <w:shd w:val="clear" w:color="auto" w:fill="FFFFFF"/>
          <w:lang w:eastAsia="ru-RU"/>
        </w:rPr>
        <w:t xml:space="preserve"> и даже пятилетнему ребенку порой сложно нарисовать собаку и жука. Их можно взять </w:t>
      </w:r>
      <w:proofErr w:type="gramStart"/>
      <w:r w:rsidRPr="00745619">
        <w:rPr>
          <w:rFonts w:ascii="Arial" w:eastAsia="Times New Roman" w:hAnsi="Arial" w:cs="Arial"/>
          <w:color w:val="000000"/>
          <w:sz w:val="23"/>
          <w:szCs w:val="23"/>
          <w:shd w:val="clear" w:color="auto" w:fill="FFFFFF"/>
          <w:lang w:eastAsia="ru-RU"/>
        </w:rPr>
        <w:t>готовыми</w:t>
      </w:r>
      <w:proofErr w:type="gramEnd"/>
      <w:r w:rsidRPr="00745619">
        <w:rPr>
          <w:rFonts w:ascii="Arial" w:eastAsia="Times New Roman" w:hAnsi="Arial" w:cs="Arial"/>
          <w:color w:val="000000"/>
          <w:sz w:val="23"/>
          <w:szCs w:val="23"/>
          <w:shd w:val="clear" w:color="auto" w:fill="FFFFFF"/>
          <w:lang w:eastAsia="ru-RU"/>
        </w:rPr>
        <w:t>, а к собачке и жучку пусть он дорисует солнышко, дождик и будет очень рад. Или если вместе с детьми вырезать из открытки и наклеить сказочный домик с бабушкой в окошке, то дошкольник, ориентируясь на свое воображение, знание сказок и изобразительные навыки, бесспорно, дорисует что-то к нему.</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Зеркальная копия</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Е</w:t>
      </w:r>
      <w:proofErr w:type="gramEnd"/>
      <w:r w:rsidRPr="00745619">
        <w:rPr>
          <w:rFonts w:ascii="Arial" w:eastAsia="Times New Roman" w:hAnsi="Arial" w:cs="Arial"/>
          <w:color w:val="000000"/>
          <w:sz w:val="23"/>
          <w:szCs w:val="23"/>
          <w:shd w:val="clear" w:color="auto" w:fill="FFFFFF"/>
          <w:lang w:eastAsia="ru-RU"/>
        </w:rPr>
        <w:t xml:space="preserve">ще один способ основан на том, что силуэт, нарисованный красками, может легко отпечататься при накладывании на него листа бумаги. Последовательность работы такая: лист сгибается пополам, разворачивается, поверхность слегка смачивается водой. На одной половине листа рисуется красками силуэт какого-либо предмета или </w:t>
      </w:r>
      <w:r w:rsidRPr="00745619">
        <w:rPr>
          <w:rFonts w:ascii="Arial" w:eastAsia="Times New Roman" w:hAnsi="Arial" w:cs="Arial"/>
          <w:color w:val="000000"/>
          <w:sz w:val="23"/>
          <w:szCs w:val="23"/>
          <w:shd w:val="clear" w:color="auto" w:fill="FFFFFF"/>
          <w:lang w:eastAsia="ru-RU"/>
        </w:rPr>
        <w:lastRenderedPageBreak/>
        <w:t>часть симметричного изображения, например, половина елочки, половина цветка, половина домика. Ли</w:t>
      </w:r>
      <w:proofErr w:type="gramStart"/>
      <w:r w:rsidRPr="00745619">
        <w:rPr>
          <w:rFonts w:ascii="Arial" w:eastAsia="Times New Roman" w:hAnsi="Arial" w:cs="Arial"/>
          <w:color w:val="000000"/>
          <w:sz w:val="23"/>
          <w:szCs w:val="23"/>
          <w:shd w:val="clear" w:color="auto" w:fill="FFFFFF"/>
          <w:lang w:eastAsia="ru-RU"/>
        </w:rPr>
        <w:t>ст скл</w:t>
      </w:r>
      <w:proofErr w:type="gramEnd"/>
      <w:r w:rsidRPr="00745619">
        <w:rPr>
          <w:rFonts w:ascii="Arial" w:eastAsia="Times New Roman" w:hAnsi="Arial" w:cs="Arial"/>
          <w:color w:val="000000"/>
          <w:sz w:val="23"/>
          <w:szCs w:val="23"/>
          <w:shd w:val="clear" w:color="auto" w:fill="FFFFFF"/>
          <w:lang w:eastAsia="ru-RU"/>
        </w:rPr>
        <w:t>адывается и сильно прижимается рукой. Развернув лист, вы увидите целое изображение или два предмета (если вы на одной половине рисовали целый предмет). Этот способ по душе многим малышам, детям кажется чудом появление на второй половине листа такого же изображения. Когда работа подсохнет, детали могут быть дорисованы фломастерами, карандашами или красками.</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Чей след</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Д</w:t>
      </w:r>
      <w:proofErr w:type="gramEnd"/>
      <w:r w:rsidRPr="00745619">
        <w:rPr>
          <w:rFonts w:ascii="Arial" w:eastAsia="Times New Roman" w:hAnsi="Arial" w:cs="Arial"/>
          <w:color w:val="000000"/>
          <w:sz w:val="23"/>
          <w:szCs w:val="23"/>
          <w:shd w:val="clear" w:color="auto" w:fill="FFFFFF"/>
          <w:lang w:eastAsia="ru-RU"/>
        </w:rPr>
        <w:t>ругой способ рисования, а точнее, печатания основан на возможности многих предметов оставлять красочные отпечатки на бумаге. Вы берете картофелину, разрезаете ее пополам и из одной половинки вырезаете квадратик, треугольник, ромбик, цветочек или что-нибудь интересное. Причем одна сторона печати должна быть плоской для прикладывания к бумаге, а за другую вы будете держаться рукой. Потом вы или ребенок макаете такую печатку в краску (лучше гуашевую) и прикладываете к бумаге. Как вы догадываетесь, остается отпечаток. С помощью этих печаток можно составлять бусы, орнаменты, узоры, мозаики.</w:t>
      </w:r>
      <w:r w:rsidRPr="00745619">
        <w:rPr>
          <w:rFonts w:ascii="Arial" w:eastAsia="Times New Roman" w:hAnsi="Arial" w:cs="Arial"/>
          <w:color w:val="000000"/>
          <w:sz w:val="23"/>
          <w:szCs w:val="23"/>
          <w:lang w:eastAsia="ru-RU"/>
        </w:rPr>
        <w:br/>
      </w:r>
      <w:proofErr w:type="spellStart"/>
      <w:r w:rsidRPr="00745619">
        <w:rPr>
          <w:rFonts w:ascii="Arial" w:eastAsia="Times New Roman" w:hAnsi="Arial" w:cs="Arial"/>
          <w:color w:val="000000"/>
          <w:sz w:val="23"/>
          <w:szCs w:val="23"/>
          <w:shd w:val="clear" w:color="auto" w:fill="FFFFFF"/>
          <w:lang w:eastAsia="ru-RU"/>
        </w:rPr>
        <w:t>Штампиком</w:t>
      </w:r>
      <w:proofErr w:type="spellEnd"/>
      <w:r w:rsidRPr="00745619">
        <w:rPr>
          <w:rFonts w:ascii="Arial" w:eastAsia="Times New Roman" w:hAnsi="Arial" w:cs="Arial"/>
          <w:color w:val="000000"/>
          <w:sz w:val="23"/>
          <w:szCs w:val="23"/>
          <w:shd w:val="clear" w:color="auto" w:fill="FFFFFF"/>
          <w:lang w:eastAsia="ru-RU"/>
        </w:rPr>
        <w:t xml:space="preserve"> может служить не только картофелина, а так же и крышки от бутылок, колпачки от фломастеров, пуговицы, небольшие коробочки и т.п.</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 xml:space="preserve">Можно попробовать изобразить что-нибудь по принципу конструирования из разных деталей. </w:t>
      </w:r>
      <w:proofErr w:type="gramStart"/>
      <w:r w:rsidRPr="00745619">
        <w:rPr>
          <w:rFonts w:ascii="Arial" w:eastAsia="Times New Roman" w:hAnsi="Arial" w:cs="Arial"/>
          <w:color w:val="000000"/>
          <w:sz w:val="23"/>
          <w:szCs w:val="23"/>
          <w:shd w:val="clear" w:color="auto" w:fill="FFFFFF"/>
          <w:lang w:eastAsia="ru-RU"/>
        </w:rPr>
        <w:t xml:space="preserve">Например, машину (катушка - колёса, кубики - кузов и окно); замок волшебницы, животных </w:t>
      </w:r>
      <w:proofErr w:type="spellStart"/>
      <w:r w:rsidRPr="00745619">
        <w:rPr>
          <w:rFonts w:ascii="Arial" w:eastAsia="Times New Roman" w:hAnsi="Arial" w:cs="Arial"/>
          <w:color w:val="000000"/>
          <w:sz w:val="23"/>
          <w:szCs w:val="23"/>
          <w:shd w:val="clear" w:color="auto" w:fill="FFFFFF"/>
          <w:lang w:eastAsia="ru-RU"/>
        </w:rPr>
        <w:t>и.т.д</w:t>
      </w:r>
      <w:proofErr w:type="spellEnd"/>
      <w:r w:rsidRPr="00745619">
        <w:rPr>
          <w:rFonts w:ascii="Arial" w:eastAsia="Times New Roman" w:hAnsi="Arial" w:cs="Arial"/>
          <w:color w:val="000000"/>
          <w:sz w:val="23"/>
          <w:szCs w:val="23"/>
          <w:shd w:val="clear" w:color="auto" w:fill="FFFFFF"/>
          <w:lang w:eastAsia="ru-RU"/>
        </w:rPr>
        <w:t>.</w:t>
      </w:r>
      <w:proofErr w:type="gramEnd"/>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Соленые рисунки</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А</w:t>
      </w:r>
      <w:proofErr w:type="gramEnd"/>
      <w:r w:rsidRPr="00745619">
        <w:rPr>
          <w:rFonts w:ascii="Arial" w:eastAsia="Times New Roman" w:hAnsi="Arial" w:cs="Arial"/>
          <w:color w:val="000000"/>
          <w:sz w:val="23"/>
          <w:szCs w:val="23"/>
          <w:shd w:val="clear" w:color="auto" w:fill="FFFFFF"/>
          <w:lang w:eastAsia="ru-RU"/>
        </w:rPr>
        <w:t xml:space="preserve"> что, если порисовать клеем, а сверху на эти участки посыпать солью? Тогда получатся удивительные снежные картины. Они будут выглядеть более эффектно, если их выполнять на голубой, синей, розовой цветной бумаге. Попробуйте, это очень увлекательно!</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Зубная краска</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И</w:t>
      </w:r>
      <w:proofErr w:type="gramEnd"/>
      <w:r w:rsidRPr="00745619">
        <w:rPr>
          <w:rFonts w:ascii="Arial" w:eastAsia="Times New Roman" w:hAnsi="Arial" w:cs="Arial"/>
          <w:color w:val="000000"/>
          <w:sz w:val="23"/>
          <w:szCs w:val="23"/>
          <w:shd w:val="clear" w:color="auto" w:fill="FFFFFF"/>
          <w:lang w:eastAsia="ru-RU"/>
        </w:rPr>
        <w:t>ли давайте создадим зимние пейзажи еще одним способом — рисуя зубной пастой. Предварительно малышу надо объяснить, что это творческий поиск, и такое использование зубной пасты не дает ему право выдавливать ее на полу, полках и столах. Вместе с малышом наметьте карандашом легкие контуры деревьев, домов, сугробов. Медленно выдавливая зубную пасту, пройдитесь ею по всем намеченным контурам. Такую работу надо обязательно высушить и лучше не складывать в папку вместе с другими рисунками. Для творчества лучше всего использовать отечественный продукт — он быстрее засыхает.</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Рисунок с рельефом</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В</w:t>
      </w:r>
      <w:proofErr w:type="gramEnd"/>
      <w:r w:rsidRPr="00745619">
        <w:rPr>
          <w:rFonts w:ascii="Arial" w:eastAsia="Times New Roman" w:hAnsi="Arial" w:cs="Arial"/>
          <w:color w:val="000000"/>
          <w:sz w:val="23"/>
          <w:szCs w:val="23"/>
          <w:shd w:val="clear" w:color="auto" w:fill="FFFFFF"/>
          <w:lang w:eastAsia="ru-RU"/>
        </w:rPr>
        <w:t xml:space="preserve"> краску добавляется мука, наносится на лист. Картонная полоска нарезается </w:t>
      </w:r>
      <w:proofErr w:type="gramStart"/>
      <w:r w:rsidRPr="00745619">
        <w:rPr>
          <w:rFonts w:ascii="Arial" w:eastAsia="Times New Roman" w:hAnsi="Arial" w:cs="Arial"/>
          <w:color w:val="000000"/>
          <w:sz w:val="23"/>
          <w:szCs w:val="23"/>
          <w:shd w:val="clear" w:color="auto" w:fill="FFFFFF"/>
          <w:lang w:eastAsia="ru-RU"/>
        </w:rPr>
        <w:t>зубцами</w:t>
      </w:r>
      <w:proofErr w:type="gramEnd"/>
      <w:r w:rsidRPr="00745619">
        <w:rPr>
          <w:rFonts w:ascii="Arial" w:eastAsia="Times New Roman" w:hAnsi="Arial" w:cs="Arial"/>
          <w:color w:val="000000"/>
          <w:sz w:val="23"/>
          <w:szCs w:val="23"/>
          <w:shd w:val="clear" w:color="auto" w:fill="FFFFFF"/>
          <w:lang w:eastAsia="ru-RU"/>
        </w:rPr>
        <w:t xml:space="preserve"> и прочерчиваем узоры вдоль и поперек. Из высохшего листа вырезаем форму, например вазу. Нарисуем на белом листе цветы, а потом приклеиваем. Прочерчивать можно и палочкой, зубочисткой, вилкой, спичкой.</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Клеевая картина</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В</w:t>
      </w:r>
      <w:proofErr w:type="gramEnd"/>
      <w:r w:rsidRPr="00745619">
        <w:rPr>
          <w:rFonts w:ascii="Arial" w:eastAsia="Times New Roman" w:hAnsi="Arial" w:cs="Arial"/>
          <w:color w:val="000000"/>
          <w:sz w:val="23"/>
          <w:szCs w:val="23"/>
          <w:shd w:val="clear" w:color="auto" w:fill="FFFFFF"/>
          <w:lang w:eastAsia="ru-RU"/>
        </w:rPr>
        <w:t>ыдавливаем на изображение на бумаге клей, даем высохнуть, а потом закрашиваем краской, получается рельеф.</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Как художник художнику</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А</w:t>
      </w:r>
      <w:proofErr w:type="gramEnd"/>
      <w:r w:rsidRPr="00745619">
        <w:rPr>
          <w:rFonts w:ascii="Arial" w:eastAsia="Times New Roman" w:hAnsi="Arial" w:cs="Arial"/>
          <w:color w:val="000000"/>
          <w:sz w:val="23"/>
          <w:szCs w:val="23"/>
          <w:shd w:val="clear" w:color="auto" w:fill="FFFFFF"/>
          <w:lang w:eastAsia="ru-RU"/>
        </w:rPr>
        <w:t xml:space="preserve"> вот совсем необычный путь! Надо раздобыть большой лист бумаги. Вы просите малыша лечь на такой лист и обводите его. Конечно, лучше, чтобы он влез весь (этого можно </w:t>
      </w:r>
      <w:proofErr w:type="gramStart"/>
      <w:r w:rsidRPr="00745619">
        <w:rPr>
          <w:rFonts w:ascii="Arial" w:eastAsia="Times New Roman" w:hAnsi="Arial" w:cs="Arial"/>
          <w:color w:val="000000"/>
          <w:sz w:val="23"/>
          <w:szCs w:val="23"/>
          <w:shd w:val="clear" w:color="auto" w:fill="FFFFFF"/>
          <w:lang w:eastAsia="ru-RU"/>
        </w:rPr>
        <w:t>добиться</w:t>
      </w:r>
      <w:proofErr w:type="gramEnd"/>
      <w:r w:rsidRPr="00745619">
        <w:rPr>
          <w:rFonts w:ascii="Arial" w:eastAsia="Times New Roman" w:hAnsi="Arial" w:cs="Arial"/>
          <w:color w:val="000000"/>
          <w:sz w:val="23"/>
          <w:szCs w:val="23"/>
          <w:shd w:val="clear" w:color="auto" w:fill="FFFFFF"/>
          <w:lang w:eastAsia="ru-RU"/>
        </w:rPr>
        <w:t xml:space="preserve"> склеив два или три листа ватмана) или, на крайний случай, чтобы поместилось туловище и голова. Вы обвели малыша, а теперь пришло его </w:t>
      </w:r>
      <w:r w:rsidRPr="00745619">
        <w:rPr>
          <w:rFonts w:ascii="Arial" w:eastAsia="Times New Roman" w:hAnsi="Arial" w:cs="Arial"/>
          <w:color w:val="000000"/>
          <w:sz w:val="23"/>
          <w:szCs w:val="23"/>
          <w:shd w:val="clear" w:color="auto" w:fill="FFFFFF"/>
          <w:lang w:eastAsia="ru-RU"/>
        </w:rPr>
        <w:lastRenderedPageBreak/>
        <w:t>время — пусть он попробует разукрасить силуэт: нарисовать глаза, рот, волосы, украшения, одежду. Если ребенок мал, то выполняйте эту работу вместе — малыш предлагает, а вы, восхищаясь его фантазией, рисуете вместе с ним.</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Дождливые фантазии</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Е</w:t>
      </w:r>
      <w:proofErr w:type="gramEnd"/>
      <w:r w:rsidRPr="00745619">
        <w:rPr>
          <w:rFonts w:ascii="Arial" w:eastAsia="Times New Roman" w:hAnsi="Arial" w:cs="Arial"/>
          <w:color w:val="000000"/>
          <w:sz w:val="23"/>
          <w:szCs w:val="23"/>
          <w:shd w:val="clear" w:color="auto" w:fill="FFFFFF"/>
          <w:lang w:eastAsia="ru-RU"/>
        </w:rPr>
        <w:t>ще один вариант нетрадиционного рисования заключается в следующем: во время дождя или снегопада вы смело открываете окно и выставляете меньше чем на минуту лист бумаги, держа его горизонтально. Вы, наверное, догадались, что капли дождя или снега останутся на листе. А этого мы и добивались. Теперь следы непогоды могут быть обведены и превращены в сказочные существа. Их также можно соединить между собой, отгадывая, что за образ получается.</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Рисование по точкам</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Взрослый заранее готовит схему рисунка, расставляя контурные точки. Ребенку говорят: «Хочешь удивиться? Тогда соединяй точки друг с другом по порядку!» Получившийся контур предложите дорисовать, раскрасить, придумать сюжет и название.</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Картинка с двух сторон</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 xml:space="preserve">Вам понадобится картонный лист, широкая кисть, скрепки, цветные карандаши. Сначала надо закрасить любой краской лист картона (подойдет старая картонная папка). Сразу же, пока краска не высохла, положите сверху лист обычной белой бумаги (лучше писчей). </w:t>
      </w:r>
      <w:proofErr w:type="gramStart"/>
      <w:r w:rsidRPr="00745619">
        <w:rPr>
          <w:rFonts w:ascii="Arial" w:eastAsia="Times New Roman" w:hAnsi="Arial" w:cs="Arial"/>
          <w:color w:val="000000"/>
          <w:sz w:val="23"/>
          <w:szCs w:val="23"/>
          <w:shd w:val="clear" w:color="auto" w:fill="FFFFFF"/>
          <w:lang w:eastAsia="ru-RU"/>
        </w:rPr>
        <w:t>Прикрепите бумагу скрепками и пусть ребёнок нарисует</w:t>
      </w:r>
      <w:proofErr w:type="gramEnd"/>
      <w:r w:rsidRPr="00745619">
        <w:rPr>
          <w:rFonts w:ascii="Arial" w:eastAsia="Times New Roman" w:hAnsi="Arial" w:cs="Arial"/>
          <w:color w:val="000000"/>
          <w:sz w:val="23"/>
          <w:szCs w:val="23"/>
          <w:shd w:val="clear" w:color="auto" w:fill="FFFFFF"/>
          <w:lang w:eastAsia="ru-RU"/>
        </w:rPr>
        <w:t xml:space="preserve"> что-то цветным карандашом на белом листе. Если хотите, можете использовать раскраску, но рисунок должен быть простым - какой-нибудь предмет. Когда рисунок будет закончен, открепите и снимите бумагу. Смотрите, что получилось - на той стороне, что была прижата к папке, получилась цветная картинка с выпуклым, как бы оттиснутым рисунком.</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Царапки</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В</w:t>
      </w:r>
      <w:proofErr w:type="gramEnd"/>
      <w:r w:rsidRPr="00745619">
        <w:rPr>
          <w:rFonts w:ascii="Arial" w:eastAsia="Times New Roman" w:hAnsi="Arial" w:cs="Arial"/>
          <w:color w:val="000000"/>
          <w:sz w:val="23"/>
          <w:szCs w:val="23"/>
          <w:shd w:val="clear" w:color="auto" w:fill="FFFFFF"/>
          <w:lang w:eastAsia="ru-RU"/>
        </w:rPr>
        <w:t xml:space="preserve">озьмите густую не разведенную водой краску (лучше использовать акриловую или гуашь) и нарисуйте цветное пятно. Кусочком картона или вязальным крючком процарапайте линии. А можно вырезать картон зубчиками и процарапать в краске </w:t>
      </w:r>
      <w:proofErr w:type="spellStart"/>
      <w:r w:rsidRPr="00745619">
        <w:rPr>
          <w:rFonts w:ascii="Arial" w:eastAsia="Times New Roman" w:hAnsi="Arial" w:cs="Arial"/>
          <w:color w:val="000000"/>
          <w:sz w:val="23"/>
          <w:szCs w:val="23"/>
          <w:shd w:val="clear" w:color="auto" w:fill="FFFFFF"/>
          <w:lang w:eastAsia="ru-RU"/>
        </w:rPr>
        <w:t>гребешочки</w:t>
      </w:r>
      <w:proofErr w:type="spellEnd"/>
      <w:r w:rsidRPr="00745619">
        <w:rPr>
          <w:rFonts w:ascii="Arial" w:eastAsia="Times New Roman" w:hAnsi="Arial" w:cs="Arial"/>
          <w:color w:val="000000"/>
          <w:sz w:val="23"/>
          <w:szCs w:val="23"/>
          <w:shd w:val="clear" w:color="auto" w:fill="FFFFFF"/>
          <w:lang w:eastAsia="ru-RU"/>
        </w:rPr>
        <w:t>. Крючком процарапайте разные завитки. Краем картона выдавите линии крест-накрест. Сделайте отпечатки колпачком фломастера. После того как ребенок освоит эту технику, можно приступать к созданию картины. Для этого на нескольких листах бумаги нанесите краску разных цветов и разными способами процарапайте поверхность. Теперь собирайте композицию. Например, из кусочка с гребешками вырежьте водоем, из завитушек - небо с облаками, из чешуйчатой поверхности сделайте змейку и так далее. Вырезанные элементы наклейте на чистый лист бумаги.</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Рисуем гуашью методом тычка</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w:t>
      </w:r>
      <w:proofErr w:type="gramEnd"/>
      <w:r w:rsidRPr="00745619">
        <w:rPr>
          <w:rFonts w:ascii="Arial" w:eastAsia="Times New Roman" w:hAnsi="Arial" w:cs="Arial"/>
          <w:color w:val="000000"/>
          <w:sz w:val="23"/>
          <w:szCs w:val="23"/>
          <w:shd w:val="clear" w:color="auto" w:fill="FFFFFF"/>
          <w:lang w:eastAsia="ru-RU"/>
        </w:rPr>
        <w:t xml:space="preserve">онадобится гуашь, кисточка, альбомные листы. Ребёнок держит в руках кисточку и ставит её на бумагу перпендикулярно. Покажи, как кисточка у тебя прыгает! Таким методом </w:t>
      </w:r>
      <w:proofErr w:type="gramStart"/>
      <w:r w:rsidRPr="00745619">
        <w:rPr>
          <w:rFonts w:ascii="Arial" w:eastAsia="Times New Roman" w:hAnsi="Arial" w:cs="Arial"/>
          <w:color w:val="000000"/>
          <w:sz w:val="23"/>
          <w:szCs w:val="23"/>
          <w:shd w:val="clear" w:color="auto" w:fill="FFFFFF"/>
          <w:lang w:eastAsia="ru-RU"/>
        </w:rPr>
        <w:t>тычка</w:t>
      </w:r>
      <w:proofErr w:type="gramEnd"/>
      <w:r w:rsidRPr="00745619">
        <w:rPr>
          <w:rFonts w:ascii="Arial" w:eastAsia="Times New Roman" w:hAnsi="Arial" w:cs="Arial"/>
          <w:color w:val="000000"/>
          <w:sz w:val="23"/>
          <w:szCs w:val="23"/>
          <w:shd w:val="clear" w:color="auto" w:fill="FFFFFF"/>
          <w:lang w:eastAsia="ru-RU"/>
        </w:rPr>
        <w:t xml:space="preserve"> можно нарисовать салют, можно раскрасить пушистую кошку (кошку заранее следует нарисовать фломастером или карандашом), можно раскрасить и цветы.</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Техника разбрызгивания</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О</w:t>
      </w:r>
      <w:proofErr w:type="gramEnd"/>
      <w:r w:rsidRPr="00745619">
        <w:rPr>
          <w:rFonts w:ascii="Arial" w:eastAsia="Times New Roman" w:hAnsi="Arial" w:cs="Arial"/>
          <w:color w:val="000000"/>
          <w:sz w:val="23"/>
          <w:szCs w:val="23"/>
          <w:shd w:val="clear" w:color="auto" w:fill="FFFFFF"/>
          <w:lang w:eastAsia="ru-RU"/>
        </w:rPr>
        <w:t>пустите зубную щетку в один цвет краски. Держите щетку над бумагой. Пальцем распыляйте краску – разбрызгивайте по листу. Можно использовать несколько цветов.</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Таким же способом можно делать рисунки с помощью трафарета.</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 xml:space="preserve">На цветную бумагу наложите трафарет. Это могут быть различные цветы, силуэты </w:t>
      </w:r>
      <w:r w:rsidRPr="00745619">
        <w:rPr>
          <w:rFonts w:ascii="Arial" w:eastAsia="Times New Roman" w:hAnsi="Arial" w:cs="Arial"/>
          <w:color w:val="000000"/>
          <w:sz w:val="23"/>
          <w:szCs w:val="23"/>
          <w:shd w:val="clear" w:color="auto" w:fill="FFFFFF"/>
          <w:lang w:eastAsia="ru-RU"/>
        </w:rPr>
        <w:lastRenderedPageBreak/>
        <w:t xml:space="preserve">домов, деревьев. В баночке из-под йогурта жидко разведите краску. В краску опустите зубную щетку и проведите линейкой по щетине щетки </w:t>
      </w:r>
      <w:proofErr w:type="gramStart"/>
      <w:r w:rsidRPr="00745619">
        <w:rPr>
          <w:rFonts w:ascii="Arial" w:eastAsia="Times New Roman" w:hAnsi="Arial" w:cs="Arial"/>
          <w:color w:val="000000"/>
          <w:sz w:val="23"/>
          <w:szCs w:val="23"/>
          <w:shd w:val="clear" w:color="auto" w:fill="FFFFFF"/>
          <w:lang w:eastAsia="ru-RU"/>
        </w:rPr>
        <w:t>в направлении к себе</w:t>
      </w:r>
      <w:proofErr w:type="gramEnd"/>
      <w:r w:rsidRPr="00745619">
        <w:rPr>
          <w:rFonts w:ascii="Arial" w:eastAsia="Times New Roman" w:hAnsi="Arial" w:cs="Arial"/>
          <w:color w:val="000000"/>
          <w:sz w:val="23"/>
          <w:szCs w:val="23"/>
          <w:shd w:val="clear" w:color="auto" w:fill="FFFFFF"/>
          <w:lang w:eastAsia="ru-RU"/>
        </w:rPr>
        <w:t>, разбрызгивая краску вокруг силуэта. Старайтесь, чтобы весь фон был покрыт крапинками. Снимите трафарет и дорисуйте детали на “незапятнанной” части рисунка. Можно так же использовать в качестве трафаретов листья деревьев.</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Осенняя картина</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С</w:t>
      </w:r>
      <w:proofErr w:type="gramEnd"/>
      <w:r w:rsidRPr="00745619">
        <w:rPr>
          <w:rFonts w:ascii="Arial" w:eastAsia="Times New Roman" w:hAnsi="Arial" w:cs="Arial"/>
          <w:color w:val="000000"/>
          <w:sz w:val="23"/>
          <w:szCs w:val="23"/>
          <w:shd w:val="clear" w:color="auto" w:fill="FFFFFF"/>
          <w:lang w:eastAsia="ru-RU"/>
        </w:rPr>
        <w:t>оберите с малышом несколько листочков разных деревьев. На нижнюю часть листа (там, где выступают жилки) нанесите ровный слой краски. Аккуратно положите лист на бумагу окрашенной стороной вниз, сверху прижмите сооружение салфеткой. Теперь можно убирать салфетку и листок, а на бумаге останется симпатичный отпечаток. Для осенней картины сделайте на бумаге красные, желтые, зеленые и оранжевые отпечатки листьев разных деревьев.</w:t>
      </w:r>
      <w:r w:rsidRPr="00745619">
        <w:rPr>
          <w:rFonts w:ascii="Arial" w:eastAsia="Times New Roman" w:hAnsi="Arial" w:cs="Arial"/>
          <w:color w:val="000000"/>
          <w:sz w:val="23"/>
          <w:szCs w:val="23"/>
          <w:lang w:eastAsia="ru-RU"/>
        </w:rPr>
        <w:br/>
      </w:r>
      <w:proofErr w:type="gramStart"/>
      <w:r w:rsidRPr="00745619">
        <w:rPr>
          <w:rFonts w:ascii="Arial" w:eastAsia="Times New Roman" w:hAnsi="Arial" w:cs="Arial"/>
          <w:b/>
          <w:bCs/>
          <w:color w:val="000000"/>
          <w:sz w:val="23"/>
          <w:szCs w:val="23"/>
          <w:bdr w:val="none" w:sz="0" w:space="0" w:color="auto" w:frame="1"/>
          <w:shd w:val="clear" w:color="auto" w:fill="FFFFFF"/>
          <w:lang w:eastAsia="ru-RU"/>
        </w:rPr>
        <w:t>Учимся делать фон</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Обычно дети рисуют</w:t>
      </w:r>
      <w:proofErr w:type="gramEnd"/>
      <w:r w:rsidRPr="00745619">
        <w:rPr>
          <w:rFonts w:ascii="Arial" w:eastAsia="Times New Roman" w:hAnsi="Arial" w:cs="Arial"/>
          <w:color w:val="000000"/>
          <w:sz w:val="23"/>
          <w:szCs w:val="23"/>
          <w:shd w:val="clear" w:color="auto" w:fill="FFFFFF"/>
          <w:lang w:eastAsia="ru-RU"/>
        </w:rPr>
        <w:t xml:space="preserve"> на белой бумаге. Так отчетливее видно. Так быстрее. Но некоторые сюжеты требую фона. И, надо сказать, на сделанном заранее фоне лучше смотрятся все детские работы. Многие дети делают фон кисточкой, к тому же обыкновенной, маленькой. Хотя есть простой и надежный способ: делать фон ватой или кусочком поролона, смоченным в воде и краске.</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Коллаж</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С</w:t>
      </w:r>
      <w:proofErr w:type="gramEnd"/>
      <w:r w:rsidRPr="00745619">
        <w:rPr>
          <w:rFonts w:ascii="Arial" w:eastAsia="Times New Roman" w:hAnsi="Arial" w:cs="Arial"/>
          <w:color w:val="000000"/>
          <w:sz w:val="23"/>
          <w:szCs w:val="23"/>
          <w:shd w:val="clear" w:color="auto" w:fill="FFFFFF"/>
          <w:lang w:eastAsia="ru-RU"/>
        </w:rPr>
        <w:t>амо понятие объясняет смысл данного метода: в него собираются несколько вышеописанных. В целом нам в идеале кажется важным следующее: хорошо, когда дошкольник не только знаком с различными приемами изображения, но и не забывает о них, а к месту использует, выполняя заданную цель. Например, один из детей 5-6 лет решил нарисовать лето, и для этого он использует точечный рисунок (цветы), а солнышко ребенок нарисует пальцем, фрукты и овощи он вырежет из открыток, тканями изобразит небо и облака и т.д. Предела совершенствованию и творчеству в изобразительной деятельности нет.</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Английский педагог-исследователь Анна Роговин рекомендует все, что есть под рукой, использовать для упражнений в рисовании: рисовать тряпочкой, бумажной салфеткой (сложенной много раз); рисовать грязной водой, старой чайной заваркой, кофейной гущей, выжимкой из ягод. Полезно так же раскрашивать банки и бутылки, катушки и коробки и т.д.</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Выдуваем из соломки</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w:t>
      </w:r>
      <w:proofErr w:type="gramEnd"/>
      <w:r w:rsidRPr="00745619">
        <w:rPr>
          <w:rFonts w:ascii="Arial" w:eastAsia="Times New Roman" w:hAnsi="Arial" w:cs="Arial"/>
          <w:color w:val="000000"/>
          <w:sz w:val="23"/>
          <w:szCs w:val="23"/>
          <w:shd w:val="clear" w:color="auto" w:fill="FFFFFF"/>
          <w:lang w:eastAsia="ru-RU"/>
        </w:rPr>
        <w:t>онадобится трубочка для питья. Можно  использовать или темперу или акриловые краски, чтобы создать уникальную картину, используя только навыки выдувания из соломки. Разведите немного краски водой.</w:t>
      </w:r>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Налейте небольшое количество одного из цветов на бумагу. Держите один конец трубочки около краски и раздувайте ее во всех направлениях. Угадывайте, что у вас получилось.</w:t>
      </w:r>
      <w:r w:rsidRPr="00745619">
        <w:rPr>
          <w:rFonts w:ascii="Arial" w:eastAsia="Times New Roman" w:hAnsi="Arial" w:cs="Arial"/>
          <w:color w:val="000000"/>
          <w:sz w:val="23"/>
          <w:szCs w:val="23"/>
          <w:lang w:eastAsia="ru-RU"/>
        </w:rPr>
        <w:br/>
      </w:r>
      <w:r w:rsidRPr="00745619">
        <w:rPr>
          <w:rFonts w:ascii="Arial" w:eastAsia="Times New Roman" w:hAnsi="Arial" w:cs="Arial"/>
          <w:b/>
          <w:bCs/>
          <w:color w:val="000000"/>
          <w:sz w:val="23"/>
          <w:szCs w:val="23"/>
          <w:bdr w:val="none" w:sz="0" w:space="0" w:color="auto" w:frame="1"/>
          <w:shd w:val="clear" w:color="auto" w:fill="FFFFFF"/>
          <w:lang w:eastAsia="ru-RU"/>
        </w:rPr>
        <w:t>Чудо – рисунок</w:t>
      </w:r>
      <w:proofErr w:type="gramStart"/>
      <w:r w:rsidRPr="00745619">
        <w:rPr>
          <w:rFonts w:ascii="Arial" w:eastAsia="Times New Roman" w:hAnsi="Arial" w:cs="Arial"/>
          <w:color w:val="000000"/>
          <w:sz w:val="23"/>
          <w:szCs w:val="23"/>
          <w:lang w:eastAsia="ru-RU"/>
        </w:rPr>
        <w:br/>
      </w:r>
      <w:r w:rsidRPr="00745619">
        <w:rPr>
          <w:rFonts w:ascii="Arial" w:eastAsia="Times New Roman" w:hAnsi="Arial" w:cs="Arial"/>
          <w:color w:val="000000"/>
          <w:sz w:val="23"/>
          <w:szCs w:val="23"/>
          <w:shd w:val="clear" w:color="auto" w:fill="FFFFFF"/>
          <w:lang w:eastAsia="ru-RU"/>
        </w:rPr>
        <w:t>П</w:t>
      </w:r>
      <w:proofErr w:type="gramEnd"/>
      <w:r w:rsidRPr="00745619">
        <w:rPr>
          <w:rFonts w:ascii="Arial" w:eastAsia="Times New Roman" w:hAnsi="Arial" w:cs="Arial"/>
          <w:color w:val="000000"/>
          <w:sz w:val="23"/>
          <w:szCs w:val="23"/>
          <w:shd w:val="clear" w:color="auto" w:fill="FFFFFF"/>
          <w:lang w:eastAsia="ru-RU"/>
        </w:rPr>
        <w:t>редложите ребенку нарисовать портрет мамы, бабушки, животное или что-либо еще из разных цветов (ромашки, колокольчика, розы …), из овощей (огурцы, морковки, арбузы), из зайчиков, мишек, котиков.</w:t>
      </w:r>
      <w:bookmarkStart w:id="0" w:name="_GoBack"/>
      <w:bookmarkEnd w:id="0"/>
    </w:p>
    <w:sectPr w:rsidR="00590E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5619"/>
    <w:rsid w:val="004F791F"/>
    <w:rsid w:val="00590E6F"/>
    <w:rsid w:val="007456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561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456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4561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4561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563363">
      <w:bodyDiv w:val="1"/>
      <w:marLeft w:val="0"/>
      <w:marRight w:val="0"/>
      <w:marTop w:val="0"/>
      <w:marBottom w:val="0"/>
      <w:divBdr>
        <w:top w:val="none" w:sz="0" w:space="0" w:color="auto"/>
        <w:left w:val="none" w:sz="0" w:space="0" w:color="auto"/>
        <w:bottom w:val="none" w:sz="0" w:space="0" w:color="auto"/>
        <w:right w:val="none" w:sz="0" w:space="0" w:color="auto"/>
      </w:divBdr>
      <w:divsChild>
        <w:div w:id="73212159">
          <w:marLeft w:val="0"/>
          <w:marRight w:val="0"/>
          <w:marTop w:val="150"/>
          <w:marBottom w:val="150"/>
          <w:divBdr>
            <w:top w:val="none" w:sz="0" w:space="0" w:color="auto"/>
            <w:left w:val="none" w:sz="0" w:space="0" w:color="auto"/>
            <w:bottom w:val="none" w:sz="0" w:space="0" w:color="auto"/>
            <w:right w:val="none" w:sz="0" w:space="0" w:color="auto"/>
          </w:divBdr>
        </w:div>
        <w:div w:id="1660841565">
          <w:marLeft w:val="0"/>
          <w:marRight w:val="0"/>
          <w:marTop w:val="75"/>
          <w:marBottom w:val="75"/>
          <w:divBdr>
            <w:top w:val="none" w:sz="0" w:space="0" w:color="auto"/>
            <w:left w:val="none" w:sz="0" w:space="0" w:color="auto"/>
            <w:bottom w:val="none" w:sz="0" w:space="0" w:color="auto"/>
            <w:right w:val="none" w:sz="0" w:space="0" w:color="auto"/>
          </w:divBdr>
        </w:div>
        <w:div w:id="471481837">
          <w:marLeft w:val="0"/>
          <w:marRight w:val="0"/>
          <w:marTop w:val="75"/>
          <w:marBottom w:val="75"/>
          <w:divBdr>
            <w:top w:val="none" w:sz="0" w:space="0" w:color="auto"/>
            <w:left w:val="none" w:sz="0" w:space="0" w:color="auto"/>
            <w:bottom w:val="none" w:sz="0" w:space="0" w:color="auto"/>
            <w:right w:val="none" w:sz="0" w:space="0" w:color="auto"/>
          </w:divBdr>
        </w:div>
        <w:div w:id="1134256912">
          <w:marLeft w:val="0"/>
          <w:marRight w:val="0"/>
          <w:marTop w:val="150"/>
          <w:marBottom w:val="30"/>
          <w:divBdr>
            <w:top w:val="none" w:sz="0" w:space="0" w:color="auto"/>
            <w:left w:val="none" w:sz="0" w:space="0" w:color="auto"/>
            <w:bottom w:val="none" w:sz="0" w:space="0" w:color="auto"/>
            <w:right w:val="none" w:sz="0" w:space="0" w:color="auto"/>
          </w:divBdr>
        </w:div>
        <w:div w:id="2081246469">
          <w:marLeft w:val="0"/>
          <w:marRight w:val="0"/>
          <w:marTop w:val="150"/>
          <w:marBottom w:val="30"/>
          <w:divBdr>
            <w:top w:val="none" w:sz="0" w:space="0" w:color="auto"/>
            <w:left w:val="none" w:sz="0" w:space="0" w:color="auto"/>
            <w:bottom w:val="none" w:sz="0" w:space="0" w:color="auto"/>
            <w:right w:val="none" w:sz="0" w:space="0" w:color="auto"/>
          </w:divBdr>
        </w:div>
        <w:div w:id="1674258077">
          <w:marLeft w:val="0"/>
          <w:marRight w:val="0"/>
          <w:marTop w:val="150"/>
          <w:marBottom w:val="30"/>
          <w:divBdr>
            <w:top w:val="none" w:sz="0" w:space="0" w:color="auto"/>
            <w:left w:val="none" w:sz="0" w:space="0" w:color="auto"/>
            <w:bottom w:val="none" w:sz="0" w:space="0" w:color="auto"/>
            <w:right w:val="none" w:sz="0" w:space="0" w:color="auto"/>
          </w:divBdr>
        </w:div>
        <w:div w:id="1811943542">
          <w:marLeft w:val="0"/>
          <w:marRight w:val="0"/>
          <w:marTop w:val="75"/>
          <w:marBottom w:val="75"/>
          <w:divBdr>
            <w:top w:val="none" w:sz="0" w:space="0" w:color="auto"/>
            <w:left w:val="none" w:sz="0" w:space="0" w:color="auto"/>
            <w:bottom w:val="none" w:sz="0" w:space="0" w:color="auto"/>
            <w:right w:val="none" w:sz="0" w:space="0" w:color="auto"/>
          </w:divBdr>
        </w:div>
        <w:div w:id="2048795689">
          <w:marLeft w:val="0"/>
          <w:marRight w:val="0"/>
          <w:marTop w:val="150"/>
          <w:marBottom w:val="3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21" Type="http://schemas.openxmlformats.org/officeDocument/2006/relationships/image" Target="media/image17.jpeg"/><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microsoft.com/office/2007/relationships/stylesWithEffects" Target="stylesWithEffects.xml"/><Relationship Id="rId16" Type="http://schemas.openxmlformats.org/officeDocument/2006/relationships/image" Target="media/image12.jpeg"/><Relationship Id="rId20" Type="http://schemas.openxmlformats.org/officeDocument/2006/relationships/image" Target="media/image16.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theme" Target="theme/theme1.xml"/><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16</Pages>
  <Words>5464</Words>
  <Characters>31146</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36537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2020-03-06T00:03:00Z</dcterms:created>
  <dcterms:modified xsi:type="dcterms:W3CDTF">2020-03-06T00:38:00Z</dcterms:modified>
</cp:coreProperties>
</file>